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37AD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44E09A59" w14:textId="77777777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AD1EFB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AD1EFB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778E3281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735FC79" w14:textId="0902385A" w:rsidR="006F66D2" w:rsidRPr="00F04B61" w:rsidRDefault="006F66D2" w:rsidP="006F66D2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A055DD">
        <w:rPr>
          <w:rFonts w:ascii="ArialMT" w:hAnsi="ArialMT" w:cs="ArialMT"/>
          <w:sz w:val="24"/>
          <w:szCs w:val="24"/>
          <w:lang w:val="en-US"/>
        </w:rPr>
        <w:t>TIMC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</w:r>
      <w:r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proofErr w:type="spellStart"/>
      <w:r w:rsidRPr="00A055DD"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 w:rsidRPr="00A055DD">
        <w:rPr>
          <w:rFonts w:ascii="ArialMT" w:hAnsi="ArialMT" w:cs="ArialMT"/>
          <w:sz w:val="24"/>
          <w:szCs w:val="24"/>
          <w:lang w:val="en-US"/>
        </w:rPr>
        <w:t xml:space="preserve"> A. </w:t>
      </w:r>
      <w:proofErr w:type="spellStart"/>
      <w:r w:rsidRPr="00A055DD">
        <w:rPr>
          <w:rFonts w:ascii="ArialMT" w:hAnsi="ArialMT" w:cs="ArialMT"/>
          <w:sz w:val="24"/>
          <w:szCs w:val="24"/>
          <w:lang w:val="en-US"/>
        </w:rPr>
        <w:t>Maureau-Gaudry</w:t>
      </w:r>
      <w:proofErr w:type="spellEnd"/>
    </w:p>
    <w:p w14:paraId="5D236C85" w14:textId="4C1F20EA" w:rsidR="006F66D2" w:rsidRPr="00F04B61" w:rsidRDefault="006F66D2" w:rsidP="006F66D2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A055DD">
        <w:rPr>
          <w:rFonts w:ascii="ArialMT" w:hAnsi="ArialMT" w:cs="ArialMT"/>
          <w:sz w:val="24"/>
          <w:szCs w:val="24"/>
          <w:lang w:val="en-US"/>
        </w:rPr>
        <w:t>T</w:t>
      </w:r>
      <w:r w:rsidR="00A055DD">
        <w:rPr>
          <w:rFonts w:ascii="ArialMT" w:hAnsi="ArialMT" w:cs="ArialMT"/>
          <w:sz w:val="24"/>
          <w:szCs w:val="24"/>
          <w:lang w:val="en-US"/>
        </w:rPr>
        <w:t>-</w:t>
      </w:r>
      <w:r w:rsidRPr="00A055DD">
        <w:rPr>
          <w:rFonts w:ascii="ArialMT" w:hAnsi="ArialMT" w:cs="ArialMT"/>
          <w:sz w:val="24"/>
          <w:szCs w:val="24"/>
          <w:lang w:val="en-US"/>
        </w:rPr>
        <w:t>RAIG</w:t>
      </w:r>
      <w:r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team:</w:t>
      </w:r>
      <w:r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Athan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Baillet</w:t>
      </w:r>
      <w:proofErr w:type="spellEnd"/>
    </w:p>
    <w:p w14:paraId="3FE692AA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0B954F10" w14:textId="4E8D3A6E" w:rsidR="00624AC9" w:rsidRPr="00F04B61" w:rsidRDefault="00F04B61" w:rsidP="000A1B3D">
      <w:pPr>
        <w:widowControl w:val="0"/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0A1B3D">
        <w:rPr>
          <w:rFonts w:ascii="ArialMT" w:hAnsi="ArialMT" w:cs="ArialMT"/>
          <w:b/>
          <w:bCs/>
          <w:sz w:val="24"/>
          <w:szCs w:val="24"/>
          <w:lang w:val="en-US"/>
        </w:rPr>
        <w:t xml:space="preserve"> Bertrand Favier</w:t>
      </w:r>
      <w:r w:rsidR="000A1B3D" w:rsidRPr="000A1B3D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0A1B3D">
        <w:rPr>
          <w:rFonts w:ascii="ArialMT" w:hAnsi="ArialMT" w:cs="ArialMT"/>
          <w:b/>
          <w:bCs/>
          <w:sz w:val="24"/>
          <w:szCs w:val="24"/>
          <w:lang w:val="en-US"/>
        </w:rPr>
        <w:tab/>
        <w:t>HDR: Yes</w:t>
      </w:r>
    </w:p>
    <w:p w14:paraId="6F08ECBE" w14:textId="7C5D7C17" w:rsidR="000A1B3D" w:rsidRPr="000A1B3D" w:rsidRDefault="00F04B61" w:rsidP="000A1B3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A1B3D" w:rsidRPr="000A1B3D">
        <w:rPr>
          <w:rFonts w:ascii="ArialMT" w:hAnsi="ArialMT" w:cs="ArialMT"/>
          <w:sz w:val="24"/>
          <w:szCs w:val="24"/>
          <w:lang w:val="en-US"/>
        </w:rPr>
        <w:t>TIMC (Translational Innovation in Medicine &amp; Complexity, UMR5525), team T-RAIG</w:t>
      </w:r>
    </w:p>
    <w:p w14:paraId="7A06E157" w14:textId="43BB53CA" w:rsidR="00624AC9" w:rsidRPr="000A1B3D" w:rsidRDefault="000A1B3D" w:rsidP="000A1B3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 w:rsidRPr="000A1B3D">
        <w:rPr>
          <w:rFonts w:ascii="ArialMT" w:hAnsi="ArialMT" w:cs="ArialMT"/>
          <w:sz w:val="24"/>
          <w:szCs w:val="24"/>
        </w:rPr>
        <w:t xml:space="preserve">Faculté de Médecine de Grenoble - Bât. Jean </w:t>
      </w:r>
      <w:proofErr w:type="spellStart"/>
      <w:r w:rsidRPr="000A1B3D">
        <w:rPr>
          <w:rFonts w:ascii="ArialMT" w:hAnsi="ArialMT" w:cs="ArialMT"/>
          <w:sz w:val="24"/>
          <w:szCs w:val="24"/>
        </w:rPr>
        <w:t>Roget</w:t>
      </w:r>
      <w:proofErr w:type="spellEnd"/>
      <w:r w:rsidRPr="000A1B3D">
        <w:rPr>
          <w:rFonts w:ascii="ArialMT" w:hAnsi="ArialMT" w:cs="ArialMT"/>
          <w:sz w:val="24"/>
          <w:szCs w:val="24"/>
        </w:rPr>
        <w:t xml:space="preserve"> 8ème étage </w:t>
      </w:r>
      <w:r w:rsidRPr="000A1B3D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La Tronche</w:t>
      </w:r>
    </w:p>
    <w:p w14:paraId="74FFC036" w14:textId="3A093998" w:rsidR="00624AC9" w:rsidRPr="000A1B3D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0A1B3D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0A1B3D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0A1B3D">
        <w:rPr>
          <w:rFonts w:ascii="ArialMT" w:hAnsi="ArialMT" w:cs="ArialMT"/>
          <w:sz w:val="24"/>
          <w:szCs w:val="24"/>
        </w:rPr>
        <w:t xml:space="preserve"> </w:t>
      </w:r>
      <w:r w:rsidR="000A1B3D" w:rsidRPr="000A1B3D">
        <w:rPr>
          <w:rFonts w:ascii="ArialMT" w:hAnsi="ArialMT" w:cs="ArialMT"/>
          <w:sz w:val="24"/>
          <w:szCs w:val="24"/>
        </w:rPr>
        <w:t>0457421892</w:t>
      </w:r>
      <w:r w:rsidR="00624AC9" w:rsidRPr="000A1B3D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0A1B3D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0A1B3D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0A1B3D">
        <w:rPr>
          <w:rFonts w:ascii="ArialMT" w:hAnsi="ArialMT" w:cs="ArialMT"/>
          <w:sz w:val="24"/>
          <w:szCs w:val="24"/>
        </w:rPr>
        <w:t xml:space="preserve"> </w:t>
      </w:r>
      <w:r w:rsidR="000A1B3D">
        <w:rPr>
          <w:rFonts w:ascii="ArialMT" w:hAnsi="ArialMT" w:cs="ArialMT"/>
          <w:sz w:val="24"/>
          <w:szCs w:val="24"/>
        </w:rPr>
        <w:t>b</w:t>
      </w:r>
      <w:r w:rsidR="000A1B3D" w:rsidRPr="000A1B3D">
        <w:rPr>
          <w:rFonts w:ascii="ArialMT" w:hAnsi="ArialMT" w:cs="ArialMT"/>
          <w:sz w:val="24"/>
          <w:szCs w:val="24"/>
        </w:rPr>
        <w:t>ertrand.f</w:t>
      </w:r>
      <w:r w:rsidR="000A1B3D">
        <w:rPr>
          <w:rFonts w:ascii="ArialMT" w:hAnsi="ArialMT" w:cs="ArialMT"/>
          <w:sz w:val="24"/>
          <w:szCs w:val="24"/>
        </w:rPr>
        <w:t>avier@univ-grenoble-alpes.fr</w:t>
      </w:r>
    </w:p>
    <w:p w14:paraId="127DD054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7FADF1F7" w14:textId="1CE23BFA" w:rsidR="00F04B61" w:rsidRPr="00E03D5C" w:rsidRDefault="00702427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sym w:font="Wingdings 2" w:char="F051"/>
      </w: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lang w:val="en-US"/>
        </w:rPr>
        <w:t>Immuno</w:t>
      </w:r>
      <w:r w:rsidR="00F04B61">
        <w:rPr>
          <w:rFonts w:ascii="ArialMT" w:hAnsi="ArialMT" w:cs="ArialMT"/>
          <w:sz w:val="24"/>
          <w:szCs w:val="24"/>
          <w:lang w:val="en-US"/>
        </w:rPr>
        <w:t>logy, Microbiology, Infectious Diseases</w:t>
      </w:r>
      <w:r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4F288D8F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61CB9877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631480A1" w14:textId="77777777" w:rsidR="003E6CDC" w:rsidRPr="000F5E09" w:rsidRDefault="00F04B61" w:rsidP="003E6CDC">
      <w:pPr>
        <w:spacing w:beforeAutospacing="1" w:after="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bookmarkStart w:id="0" w:name="_GoBack"/>
      <w:proofErr w:type="spellStart"/>
      <w:r w:rsidR="003E6CDC" w:rsidRPr="003E6CDC">
        <w:rPr>
          <w:rFonts w:ascii="ArialMT" w:hAnsi="ArialMT"/>
          <w:b/>
          <w:bCs/>
        </w:rPr>
        <w:t>Dysbiosis</w:t>
      </w:r>
      <w:proofErr w:type="spellEnd"/>
      <w:r w:rsidR="003E6CDC" w:rsidRPr="003E6CDC">
        <w:rPr>
          <w:rFonts w:ascii="ArialMT" w:hAnsi="ArialMT"/>
          <w:b/>
          <w:bCs/>
        </w:rPr>
        <w:t xml:space="preserve"> in a mouse model of </w:t>
      </w:r>
      <w:proofErr w:type="spellStart"/>
      <w:r w:rsidR="003E6CDC" w:rsidRPr="003E6CDC">
        <w:rPr>
          <w:rFonts w:ascii="ArialMT" w:hAnsi="ArialMT"/>
          <w:b/>
          <w:bCs/>
        </w:rPr>
        <w:t>reactive</w:t>
      </w:r>
      <w:proofErr w:type="spellEnd"/>
      <w:r w:rsidR="003E6CDC" w:rsidRPr="003E6CDC">
        <w:rPr>
          <w:rFonts w:ascii="ArialMT" w:hAnsi="ArialMT"/>
          <w:b/>
          <w:bCs/>
        </w:rPr>
        <w:t xml:space="preserve"> </w:t>
      </w:r>
      <w:proofErr w:type="spellStart"/>
      <w:r w:rsidR="003E6CDC" w:rsidRPr="003E6CDC">
        <w:rPr>
          <w:rFonts w:ascii="ArialMT" w:hAnsi="ArialMT"/>
          <w:b/>
          <w:bCs/>
        </w:rPr>
        <w:t>arthritis</w:t>
      </w:r>
      <w:bookmarkEnd w:id="0"/>
      <w:proofErr w:type="spellEnd"/>
    </w:p>
    <w:p w14:paraId="5AA4EE30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045282EE" w14:textId="1F53D4E4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6E1AE406" w14:textId="4FB4CBA7" w:rsidR="006F66D2" w:rsidRPr="006F66D2" w:rsidRDefault="006F66D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6F66D2">
        <w:rPr>
          <w:rFonts w:ascii="ArialMT" w:hAnsi="ArialMT" w:cs="ArialMT"/>
          <w:lang w:val="en-US"/>
        </w:rPr>
        <w:t>Using the SKG mice model of</w:t>
      </w:r>
      <w:r w:rsidRPr="006F66D2">
        <w:rPr>
          <w:rFonts w:ascii="ArialMT" w:hAnsi="ArialMT" w:cs="ArialMT"/>
          <w:sz w:val="24"/>
          <w:szCs w:val="24"/>
          <w:lang w:val="en-US"/>
        </w:rPr>
        <w:t xml:space="preserve"> spondylarthritis</w:t>
      </w:r>
      <w:r>
        <w:rPr>
          <w:rFonts w:ascii="ArialMT" w:hAnsi="ArialMT" w:cs="ArialMT"/>
          <w:sz w:val="24"/>
          <w:szCs w:val="24"/>
          <w:lang w:val="en-US"/>
        </w:rPr>
        <w:t xml:space="preserve">, the objective is to explore the dysbiosis in </w:t>
      </w:r>
      <w:proofErr w:type="spellStart"/>
      <w:r>
        <w:rPr>
          <w:rFonts w:ascii="ArialMT" w:hAnsi="ArialMT" w:cs="ArialMT"/>
          <w:sz w:val="24"/>
          <w:szCs w:val="24"/>
          <w:lang w:val="en-US"/>
        </w:rPr>
        <w:t>microbiote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 xml:space="preserve"> induced by vaginal infection and its impact in a model of reactive arthritis </w:t>
      </w:r>
    </w:p>
    <w:p w14:paraId="6C758F9E" w14:textId="41411D72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A136AFD" w14:textId="114B7CFB" w:rsidR="006F66D2" w:rsidRPr="003E6802" w:rsidRDefault="006F66D2" w:rsidP="003E680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proofErr w:type="spellStart"/>
      <w:r w:rsidRPr="003E6802">
        <w:rPr>
          <w:rFonts w:ascii="ArialMT" w:hAnsi="ArialMT" w:cs="ArialMT"/>
          <w:lang w:val="en-US"/>
        </w:rPr>
        <w:t>Spondyloarthritis</w:t>
      </w:r>
      <w:proofErr w:type="spellEnd"/>
      <w:r w:rsidRPr="003E6802">
        <w:rPr>
          <w:rFonts w:ascii="ArialMT" w:hAnsi="ArialMT" w:cs="ArialMT"/>
          <w:lang w:val="en-US"/>
        </w:rPr>
        <w:t xml:space="preserve"> (</w:t>
      </w:r>
      <w:proofErr w:type="spellStart"/>
      <w:r w:rsidRPr="003E6802">
        <w:rPr>
          <w:rFonts w:ascii="ArialMT" w:hAnsi="ArialMT" w:cs="ArialMT"/>
          <w:lang w:val="en-US"/>
        </w:rPr>
        <w:t>SpA</w:t>
      </w:r>
      <w:proofErr w:type="spellEnd"/>
      <w:r w:rsidRPr="003E6802">
        <w:rPr>
          <w:rFonts w:ascii="ArialMT" w:hAnsi="ArialMT" w:cs="ArialMT"/>
          <w:lang w:val="en-US"/>
        </w:rPr>
        <w:t>) comprises a cluster of diverse inflammatory diseases</w:t>
      </w:r>
      <w:r w:rsidR="00DE16EC">
        <w:rPr>
          <w:rFonts w:ascii="ArialMT" w:hAnsi="ArialMT" w:cs="ArialMT"/>
          <w:lang w:val="en-US"/>
        </w:rPr>
        <w:t xml:space="preserve"> including reactive arthritis, </w:t>
      </w:r>
      <w:r w:rsidRPr="003E6802">
        <w:rPr>
          <w:rFonts w:ascii="ArialMT" w:hAnsi="ArialMT" w:cs="ArialMT"/>
          <w:lang w:val="en-US"/>
        </w:rPr>
        <w:t xml:space="preserve">with similar </w:t>
      </w:r>
      <w:r w:rsidR="003E6802" w:rsidRPr="003E6802">
        <w:rPr>
          <w:rFonts w:ascii="ArialMT" w:hAnsi="ArialMT" w:cs="ArialMT"/>
          <w:lang w:val="en-US"/>
        </w:rPr>
        <w:t xml:space="preserve">genetic predisposition and </w:t>
      </w:r>
      <w:r w:rsidRPr="003E6802">
        <w:rPr>
          <w:rFonts w:ascii="ArialMT" w:hAnsi="ArialMT" w:cs="ArialMT"/>
          <w:lang w:val="en-US"/>
        </w:rPr>
        <w:t>clinical</w:t>
      </w:r>
      <w:r w:rsidR="003E6802" w:rsidRPr="003E6802">
        <w:rPr>
          <w:rFonts w:ascii="ArialMT" w:hAnsi="ArialMT" w:cs="ArialMT"/>
          <w:lang w:val="en-US"/>
        </w:rPr>
        <w:t>s s</w:t>
      </w:r>
      <w:r w:rsidRPr="003E6802">
        <w:rPr>
          <w:rFonts w:ascii="ArialMT" w:hAnsi="ArialMT" w:cs="ArialMT"/>
          <w:lang w:val="en-US"/>
        </w:rPr>
        <w:t>ymptoms</w:t>
      </w:r>
      <w:r w:rsidR="003E6802" w:rsidRPr="003E6802">
        <w:rPr>
          <w:rFonts w:ascii="ArialMT" w:hAnsi="ArialMT" w:cs="ArialMT"/>
          <w:lang w:val="en-US"/>
        </w:rPr>
        <w:t xml:space="preserve"> such as psoriasis,</w:t>
      </w:r>
      <w:r w:rsidR="003E6802">
        <w:rPr>
          <w:rFonts w:ascii="ArialMT" w:hAnsi="ArialMT" w:cs="ArialMT"/>
          <w:lang w:val="en-US"/>
        </w:rPr>
        <w:t xml:space="preserve"> </w:t>
      </w:r>
      <w:r w:rsidR="003E6802" w:rsidRPr="003E6802">
        <w:rPr>
          <w:rFonts w:ascii="ArialMT" w:hAnsi="ArialMT" w:cs="ArialMT"/>
          <w:lang w:val="en-US"/>
        </w:rPr>
        <w:t>uveitis, inflammatory bowel diseases ulcerative colitis</w:t>
      </w:r>
      <w:r w:rsidRPr="003E6802">
        <w:rPr>
          <w:rFonts w:ascii="ArialMT" w:hAnsi="ArialMT" w:cs="ArialMT"/>
          <w:lang w:val="en-US"/>
        </w:rPr>
        <w:t xml:space="preserve"> and</w:t>
      </w:r>
      <w:r w:rsidR="003E6802" w:rsidRPr="003E6802">
        <w:rPr>
          <w:rFonts w:ascii="ArialMT" w:hAnsi="ArialMT" w:cs="ArialMT"/>
          <w:lang w:val="en-US"/>
        </w:rPr>
        <w:t xml:space="preserve"> chronic inflammation in the peripheral and axial joints</w:t>
      </w:r>
      <w:r w:rsidRPr="003E6802">
        <w:rPr>
          <w:rFonts w:ascii="ArialMT" w:hAnsi="ArialMT" w:cs="ArialMT"/>
          <w:lang w:val="en-US"/>
        </w:rPr>
        <w:t>.</w:t>
      </w:r>
    </w:p>
    <w:p w14:paraId="27F3B645" w14:textId="278BC0F9" w:rsidR="003E6802" w:rsidRPr="003E6802" w:rsidRDefault="003E6802" w:rsidP="003E680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 w:rsidRPr="003E6802">
        <w:rPr>
          <w:rFonts w:ascii="ArialMT" w:hAnsi="ArialMT" w:cs="ArialMT"/>
          <w:lang w:val="en-US"/>
        </w:rPr>
        <w:t xml:space="preserve">The SKG </w:t>
      </w:r>
      <w:r>
        <w:rPr>
          <w:rFonts w:ascii="ArialMT" w:hAnsi="ArialMT" w:cs="ArialMT"/>
          <w:lang w:val="en-US"/>
        </w:rPr>
        <w:t xml:space="preserve">mice </w:t>
      </w:r>
      <w:r w:rsidRPr="003E6802">
        <w:rPr>
          <w:rFonts w:ascii="ArialMT" w:hAnsi="ArialMT" w:cs="ArialMT"/>
          <w:lang w:val="en-US"/>
        </w:rPr>
        <w:t>have an impaired TCR signaling leading to an increased numbers of IL-17-skewed autoreactive T cells and FoxP3 altered Treg cells; they are incapable of suppressing arthritis development.</w:t>
      </w:r>
    </w:p>
    <w:p w14:paraId="2484E73D" w14:textId="2E239EB1" w:rsidR="006F66D2" w:rsidRPr="003E6802" w:rsidRDefault="003E680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We have demonstrated the role of macrophages in Chlamydia induced reactive arthritis in SKG mice</w:t>
      </w:r>
      <w:r w:rsidR="00DE16EC">
        <w:rPr>
          <w:rFonts w:ascii="ArialMT" w:hAnsi="ArialMT" w:cs="ArialMT"/>
          <w:lang w:val="en-US"/>
        </w:rPr>
        <w:t>. We are investigating</w:t>
      </w:r>
      <w:r>
        <w:rPr>
          <w:rFonts w:ascii="ArialMT" w:hAnsi="ArialMT" w:cs="ArialMT"/>
          <w:lang w:val="en-US"/>
        </w:rPr>
        <w:t xml:space="preserve"> the role of neutrophils</w:t>
      </w:r>
      <w:r w:rsidR="00DE16EC">
        <w:rPr>
          <w:rFonts w:ascii="ArialMT" w:hAnsi="ArialMT" w:cs="ArialMT"/>
          <w:lang w:val="en-US"/>
        </w:rPr>
        <w:t>, and will go further by testing</w:t>
      </w:r>
      <w:r>
        <w:rPr>
          <w:rFonts w:ascii="ArialMT" w:hAnsi="ArialMT" w:cs="ArialMT"/>
          <w:lang w:val="en-US"/>
        </w:rPr>
        <w:t xml:space="preserve"> the </w:t>
      </w:r>
      <w:r w:rsidR="00DE16EC">
        <w:rPr>
          <w:rFonts w:ascii="ArialMT" w:hAnsi="ArialMT" w:cs="ArialMT"/>
          <w:lang w:val="en-US"/>
        </w:rPr>
        <w:t>impact of less pathogenic bacteria involved in vaginal dysbiosis, on the arthritis development and gut microbiota.</w:t>
      </w:r>
    </w:p>
    <w:p w14:paraId="75139236" w14:textId="037882DD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6F66D2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</w:p>
    <w:p w14:paraId="0ADD1E87" w14:textId="2888499E" w:rsidR="00624AC9" w:rsidRPr="00F04B61" w:rsidRDefault="006F66D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Bacterial culture, cell culture for intracellular bacteria growth and titration, flow cytometry, DNA sequence analysis, statistics, animal testing</w:t>
      </w:r>
    </w:p>
    <w:p w14:paraId="5FE8CCB9" w14:textId="6A5CFD18" w:rsidR="00624AC9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02D473C" w14:textId="77777777" w:rsidR="006F66D2" w:rsidRPr="00D04C9D" w:rsidRDefault="006F66D2" w:rsidP="006F66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Theme="minorHAnsi" w:hAnsiTheme="minorHAnsi" w:cstheme="minorHAnsi"/>
          <w:lang w:val="en-US"/>
        </w:rPr>
      </w:pPr>
      <w:r w:rsidRPr="00D04C9D">
        <w:rPr>
          <w:rFonts w:asciiTheme="minorHAnsi" w:hAnsiTheme="minorHAnsi" w:cstheme="minorHAnsi"/>
          <w:lang w:val="en-US"/>
        </w:rPr>
        <w:t xml:space="preserve">Romand, X., Liu, X., Rahman, M.A., </w:t>
      </w:r>
      <w:proofErr w:type="spellStart"/>
      <w:r w:rsidRPr="00D04C9D">
        <w:rPr>
          <w:rFonts w:asciiTheme="minorHAnsi" w:hAnsiTheme="minorHAnsi" w:cstheme="minorHAnsi"/>
          <w:lang w:val="en-US"/>
        </w:rPr>
        <w:t>Bhuyan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Z.A., </w:t>
      </w:r>
      <w:proofErr w:type="spellStart"/>
      <w:r w:rsidRPr="00D04C9D">
        <w:rPr>
          <w:rFonts w:asciiTheme="minorHAnsi" w:hAnsiTheme="minorHAnsi" w:cstheme="minorHAnsi"/>
          <w:lang w:val="en-US"/>
        </w:rPr>
        <w:t>Douillard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C., </w:t>
      </w:r>
      <w:proofErr w:type="spellStart"/>
      <w:r w:rsidRPr="00D04C9D">
        <w:rPr>
          <w:rFonts w:asciiTheme="minorHAnsi" w:hAnsiTheme="minorHAnsi" w:cstheme="minorHAnsi"/>
          <w:lang w:val="en-US"/>
        </w:rPr>
        <w:t>Kedia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R.A., Stone, N., </w:t>
      </w:r>
      <w:proofErr w:type="spellStart"/>
      <w:r w:rsidRPr="00D04C9D">
        <w:rPr>
          <w:rFonts w:asciiTheme="minorHAnsi" w:hAnsiTheme="minorHAnsi" w:cstheme="minorHAnsi"/>
          <w:lang w:val="en-US"/>
        </w:rPr>
        <w:t>Roest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D., Chew, Z.H., Cameron, A.J., </w:t>
      </w:r>
      <w:proofErr w:type="spellStart"/>
      <w:r w:rsidRPr="00D04C9D">
        <w:rPr>
          <w:rFonts w:asciiTheme="minorHAnsi" w:hAnsiTheme="minorHAnsi" w:cstheme="minorHAnsi"/>
          <w:lang w:val="en-US"/>
        </w:rPr>
        <w:t>Rehaume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L.M., </w:t>
      </w:r>
      <w:proofErr w:type="spellStart"/>
      <w:r w:rsidRPr="00D04C9D">
        <w:rPr>
          <w:rFonts w:asciiTheme="minorHAnsi" w:hAnsiTheme="minorHAnsi" w:cstheme="minorHAnsi"/>
          <w:lang w:val="en-US"/>
        </w:rPr>
        <w:t>Bozon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A., Habib, M., Armitage, C.W., Nguyen, M.V.C., Favier, B., </w:t>
      </w:r>
      <w:proofErr w:type="spellStart"/>
      <w:r w:rsidRPr="00D04C9D">
        <w:rPr>
          <w:rFonts w:asciiTheme="minorHAnsi" w:hAnsiTheme="minorHAnsi" w:cstheme="minorHAnsi"/>
          <w:lang w:val="en-US"/>
        </w:rPr>
        <w:t>Beagley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K., </w:t>
      </w:r>
      <w:proofErr w:type="spellStart"/>
      <w:r w:rsidRPr="00D04C9D">
        <w:rPr>
          <w:rFonts w:asciiTheme="minorHAnsi" w:hAnsiTheme="minorHAnsi" w:cstheme="minorHAnsi"/>
          <w:lang w:val="en-US"/>
        </w:rPr>
        <w:t>Maurin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M., Gaudin, P., Thomas, R., Wells, T.J., Baillet, A. Chlamydia-infected Macrophages mediate Interleukin-23 and Tumor Necrosis Factor-driven Reactive Arthritis in SKG Mice. Arthritis </w:t>
      </w:r>
      <w:proofErr w:type="spellStart"/>
      <w:r w:rsidRPr="00D04C9D">
        <w:rPr>
          <w:rFonts w:asciiTheme="minorHAnsi" w:hAnsiTheme="minorHAnsi" w:cstheme="minorHAnsi"/>
          <w:lang w:val="en-US"/>
        </w:rPr>
        <w:t>Rheumatol</w:t>
      </w:r>
      <w:proofErr w:type="spellEnd"/>
      <w:r w:rsidRPr="00D04C9D">
        <w:rPr>
          <w:rFonts w:asciiTheme="minorHAnsi" w:hAnsiTheme="minorHAnsi" w:cstheme="minorHAnsi"/>
          <w:lang w:val="en-US"/>
        </w:rPr>
        <w:t>. 2021 Jan 16.</w:t>
      </w:r>
    </w:p>
    <w:p w14:paraId="1412BE10" w14:textId="77777777" w:rsidR="006F66D2" w:rsidRPr="00D04C9D" w:rsidRDefault="006F66D2" w:rsidP="006F66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Theme="minorHAnsi" w:hAnsiTheme="minorHAnsi" w:cstheme="minorHAnsi"/>
          <w:lang w:val="en-US"/>
        </w:rPr>
      </w:pPr>
      <w:proofErr w:type="spellStart"/>
      <w:r w:rsidRPr="00D04C9D">
        <w:rPr>
          <w:rFonts w:asciiTheme="minorHAnsi" w:hAnsiTheme="minorHAnsi" w:cstheme="minorHAnsi"/>
          <w:lang w:val="en-US"/>
        </w:rPr>
        <w:t>Broche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L., Favier, B., </w:t>
      </w:r>
      <w:proofErr w:type="spellStart"/>
      <w:r w:rsidRPr="00D04C9D">
        <w:rPr>
          <w:rFonts w:asciiTheme="minorHAnsi" w:hAnsiTheme="minorHAnsi" w:cstheme="minorHAnsi"/>
          <w:lang w:val="en-US"/>
        </w:rPr>
        <w:t>Rougé-Labriet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H., </w:t>
      </w:r>
      <w:proofErr w:type="spellStart"/>
      <w:r w:rsidRPr="00D04C9D">
        <w:rPr>
          <w:rFonts w:asciiTheme="minorHAnsi" w:hAnsiTheme="minorHAnsi" w:cstheme="minorHAnsi"/>
          <w:lang w:val="en-US"/>
        </w:rPr>
        <w:t>Drevet</w:t>
      </w:r>
      <w:proofErr w:type="spellEnd"/>
      <w:r w:rsidRPr="00D04C9D">
        <w:rPr>
          <w:rFonts w:asciiTheme="minorHAnsi" w:hAnsiTheme="minorHAnsi" w:cstheme="minorHAnsi"/>
          <w:lang w:val="en-US"/>
        </w:rPr>
        <w:t xml:space="preserve">, S., Lardy, B., Brun, E., </w:t>
      </w:r>
      <w:proofErr w:type="spellStart"/>
      <w:r w:rsidRPr="00D04C9D">
        <w:rPr>
          <w:rFonts w:asciiTheme="minorHAnsi" w:hAnsiTheme="minorHAnsi" w:cstheme="minorHAnsi"/>
          <w:lang w:val="en-US"/>
        </w:rPr>
        <w:t>Lemasson</w:t>
      </w:r>
      <w:proofErr w:type="spellEnd"/>
      <w:r w:rsidRPr="00D04C9D">
        <w:rPr>
          <w:rFonts w:asciiTheme="minorHAnsi" w:hAnsiTheme="minorHAnsi" w:cstheme="minorHAnsi"/>
          <w:lang w:val="en-US"/>
        </w:rPr>
        <w:t>, B., 2021. Calcified cartilage revealed in whole joint by X-ray phase contrast imaging. Osteoarthritis and Cartilage Open 2021 Jun 1;3(2):100168.</w:t>
      </w:r>
    </w:p>
    <w:p w14:paraId="1A0FEE14" w14:textId="77777777" w:rsidR="006F66D2" w:rsidRDefault="006F66D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</w:p>
    <w:p w14:paraId="0102D171" w14:textId="0F7CFA69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89F3C1D" w14:textId="5CE3245B" w:rsidR="006F66D2" w:rsidRPr="006F66D2" w:rsidRDefault="006F66D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 w:rsidRPr="006F66D2">
        <w:rPr>
          <w:rFonts w:ascii="ArialMT" w:hAnsi="ArialMT" w:cs="ArialMT"/>
          <w:lang w:val="en-US"/>
        </w:rPr>
        <w:t>Microbiology, statistics, immunology</w:t>
      </w:r>
    </w:p>
    <w:p w14:paraId="55BB0EC9" w14:textId="77777777" w:rsidR="006F66D2" w:rsidRPr="00F04B61" w:rsidRDefault="006F66D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</w:p>
    <w:p w14:paraId="642995AB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C4A5" w14:textId="77777777" w:rsidR="002E570B" w:rsidRDefault="002E570B">
      <w:pPr>
        <w:spacing w:after="0" w:line="240" w:lineRule="auto"/>
      </w:pPr>
      <w:r>
        <w:separator/>
      </w:r>
    </w:p>
  </w:endnote>
  <w:endnote w:type="continuationSeparator" w:id="0">
    <w:p w14:paraId="02718D93" w14:textId="77777777" w:rsidR="002E570B" w:rsidRDefault="002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3BAD" w14:textId="77777777" w:rsidR="002E570B" w:rsidRDefault="002E570B">
      <w:pPr>
        <w:spacing w:after="0" w:line="240" w:lineRule="auto"/>
      </w:pPr>
      <w:r>
        <w:separator/>
      </w:r>
    </w:p>
  </w:footnote>
  <w:footnote w:type="continuationSeparator" w:id="0">
    <w:p w14:paraId="5F81C669" w14:textId="77777777" w:rsidR="002E570B" w:rsidRDefault="002E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150F" w14:textId="77777777" w:rsidR="0038086C" w:rsidRPr="00F249C6" w:rsidRDefault="0038086C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74F64EE5" wp14:editId="283DA2E6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9C6">
      <w:rPr>
        <w:lang w:val="en-US"/>
      </w:rPr>
      <w:t xml:space="preserve">  </w:t>
    </w:r>
    <w:r w:rsidRPr="00F249C6">
      <w:rPr>
        <w:rFonts w:ascii="Arial Black" w:hAnsi="Arial Black"/>
        <w:b/>
        <w:sz w:val="24"/>
        <w:szCs w:val="24"/>
        <w:lang w:val="en-US"/>
      </w:rPr>
      <w:t>Master’s degree in 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0A1B3D"/>
    <w:rsid w:val="000C58CF"/>
    <w:rsid w:val="001068C8"/>
    <w:rsid w:val="002505B8"/>
    <w:rsid w:val="002652A6"/>
    <w:rsid w:val="00271FD2"/>
    <w:rsid w:val="002B0D98"/>
    <w:rsid w:val="002C01AA"/>
    <w:rsid w:val="002E570B"/>
    <w:rsid w:val="0038086C"/>
    <w:rsid w:val="00397372"/>
    <w:rsid w:val="003C4CA5"/>
    <w:rsid w:val="003C73D3"/>
    <w:rsid w:val="003E6802"/>
    <w:rsid w:val="003E6CDC"/>
    <w:rsid w:val="00404965"/>
    <w:rsid w:val="00437B0B"/>
    <w:rsid w:val="00521738"/>
    <w:rsid w:val="00582567"/>
    <w:rsid w:val="0058371E"/>
    <w:rsid w:val="00624AC9"/>
    <w:rsid w:val="0064724F"/>
    <w:rsid w:val="006636E8"/>
    <w:rsid w:val="00695256"/>
    <w:rsid w:val="00696A0E"/>
    <w:rsid w:val="006D31C5"/>
    <w:rsid w:val="006E7A3F"/>
    <w:rsid w:val="006F66D2"/>
    <w:rsid w:val="00702427"/>
    <w:rsid w:val="00767F47"/>
    <w:rsid w:val="007874A7"/>
    <w:rsid w:val="00791BBE"/>
    <w:rsid w:val="007A1DD7"/>
    <w:rsid w:val="007B5E51"/>
    <w:rsid w:val="0080228C"/>
    <w:rsid w:val="008066AE"/>
    <w:rsid w:val="00825925"/>
    <w:rsid w:val="00834F6C"/>
    <w:rsid w:val="009647F7"/>
    <w:rsid w:val="00987460"/>
    <w:rsid w:val="009B5542"/>
    <w:rsid w:val="009B6D91"/>
    <w:rsid w:val="00A055DD"/>
    <w:rsid w:val="00AA45B4"/>
    <w:rsid w:val="00AD1EFB"/>
    <w:rsid w:val="00AE48EE"/>
    <w:rsid w:val="00AE7838"/>
    <w:rsid w:val="00B5223B"/>
    <w:rsid w:val="00BA5683"/>
    <w:rsid w:val="00C37911"/>
    <w:rsid w:val="00C97339"/>
    <w:rsid w:val="00D1321E"/>
    <w:rsid w:val="00D8741E"/>
    <w:rsid w:val="00DE16EC"/>
    <w:rsid w:val="00DE25D5"/>
    <w:rsid w:val="00DF3271"/>
    <w:rsid w:val="00E02D88"/>
    <w:rsid w:val="00E03D5C"/>
    <w:rsid w:val="00E53717"/>
    <w:rsid w:val="00E72134"/>
    <w:rsid w:val="00EE6FB3"/>
    <w:rsid w:val="00F04B61"/>
    <w:rsid w:val="00F249C6"/>
    <w:rsid w:val="00F36429"/>
    <w:rsid w:val="00F374C4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F9A9A"/>
  <w14:defaultImageDpi w14:val="0"/>
  <w15:docId w15:val="{5B735EA8-2E63-864F-BF70-8435AA8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customStyle="1" w:styleId="Bibliographie1">
    <w:name w:val="Bibliographie1"/>
    <w:basedOn w:val="Normal"/>
    <w:rsid w:val="00D8741E"/>
    <w:pPr>
      <w:spacing w:after="240" w:line="240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3</cp:revision>
  <cp:lastPrinted>2012-05-07T09:02:00Z</cp:lastPrinted>
  <dcterms:created xsi:type="dcterms:W3CDTF">2023-07-13T09:44:00Z</dcterms:created>
  <dcterms:modified xsi:type="dcterms:W3CDTF">2023-07-17T15:05:00Z</dcterms:modified>
</cp:coreProperties>
</file>