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DE0DC" w14:textId="77777777" w:rsidR="00624AC9" w:rsidRPr="00F04B61" w:rsidRDefault="001068C8" w:rsidP="00271FD2">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jc w:val="center"/>
        <w:rPr>
          <w:rFonts w:ascii="ArialMT" w:hAnsi="ArialMT" w:cs="ArialMT"/>
          <w:b/>
          <w:bCs/>
          <w:sz w:val="28"/>
          <w:szCs w:val="28"/>
          <w:lang w:val="en-US"/>
        </w:rPr>
      </w:pPr>
      <w:r>
        <w:rPr>
          <w:rFonts w:ascii="ArialMT" w:hAnsi="ArialMT" w:cs="ArialMT"/>
          <w:b/>
          <w:bCs/>
          <w:sz w:val="28"/>
          <w:szCs w:val="28"/>
          <w:lang w:val="en-US"/>
        </w:rPr>
        <w:t>Master 2</w:t>
      </w:r>
      <w:r w:rsidR="00271FD2">
        <w:rPr>
          <w:rFonts w:ascii="ArialMT" w:hAnsi="ArialMT" w:cs="ArialMT"/>
          <w:b/>
          <w:bCs/>
          <w:sz w:val="28"/>
          <w:szCs w:val="28"/>
          <w:lang w:val="en-US"/>
        </w:rPr>
        <w:t xml:space="preserve"> i</w:t>
      </w:r>
      <w:r w:rsidR="00271FD2" w:rsidRPr="00F04B61">
        <w:rPr>
          <w:rFonts w:ascii="ArialMT" w:hAnsi="ArialMT" w:cs="ArialMT"/>
          <w:b/>
          <w:bCs/>
          <w:sz w:val="28"/>
          <w:szCs w:val="28"/>
          <w:lang w:val="en-US"/>
        </w:rPr>
        <w:t>nternship project</w:t>
      </w:r>
    </w:p>
    <w:p w14:paraId="17F7FBD1" w14:textId="1CF60413" w:rsidR="00624AC9" w:rsidRPr="00F04B61" w:rsidRDefault="00987460"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jc w:val="center"/>
        <w:rPr>
          <w:rFonts w:ascii="ArialMT" w:hAnsi="ArialMT" w:cs="ArialMT"/>
          <w:b/>
          <w:bCs/>
          <w:sz w:val="28"/>
          <w:szCs w:val="28"/>
          <w:lang w:val="en-US"/>
        </w:rPr>
      </w:pPr>
      <w:r>
        <w:rPr>
          <w:rFonts w:ascii="ArialMT" w:hAnsi="ArialMT" w:cs="ArialMT"/>
          <w:b/>
          <w:bCs/>
          <w:sz w:val="28"/>
          <w:szCs w:val="28"/>
          <w:lang w:val="en-US"/>
        </w:rPr>
        <w:t>Year 202</w:t>
      </w:r>
      <w:r w:rsidR="00293C67">
        <w:rPr>
          <w:rFonts w:ascii="ArialMT" w:hAnsi="ArialMT" w:cs="ArialMT"/>
          <w:b/>
          <w:bCs/>
          <w:sz w:val="28"/>
          <w:szCs w:val="28"/>
          <w:lang w:val="en-US"/>
        </w:rPr>
        <w:t>6</w:t>
      </w:r>
      <w:r>
        <w:rPr>
          <w:rFonts w:ascii="ArialMT" w:hAnsi="ArialMT" w:cs="ArialMT"/>
          <w:b/>
          <w:bCs/>
          <w:sz w:val="28"/>
          <w:szCs w:val="28"/>
          <w:lang w:val="en-US"/>
        </w:rPr>
        <w:t>-202</w:t>
      </w:r>
      <w:r w:rsidR="00293C67">
        <w:rPr>
          <w:rFonts w:ascii="ArialMT" w:hAnsi="ArialMT" w:cs="ArialMT"/>
          <w:b/>
          <w:bCs/>
          <w:sz w:val="28"/>
          <w:szCs w:val="28"/>
          <w:lang w:val="en-US"/>
        </w:rPr>
        <w:t>7</w:t>
      </w:r>
    </w:p>
    <w:p w14:paraId="2E69BD54" w14:textId="77777777" w:rsidR="00A539E8" w:rsidRDefault="00A539E8" w:rsidP="00A539E8">
      <w:pPr>
        <w:widowControl w:val="0"/>
        <w:tabs>
          <w:tab w:val="left" w:pos="5954"/>
        </w:tabs>
        <w:autoSpaceDE w:val="0"/>
        <w:autoSpaceDN w:val="0"/>
        <w:adjustRightInd w:val="0"/>
        <w:spacing w:after="0" w:line="240" w:lineRule="auto"/>
        <w:ind w:right="-6"/>
        <w:rPr>
          <w:rFonts w:ascii="ArialMT" w:hAnsi="ArialMT" w:cs="ArialMT"/>
          <w:b/>
          <w:bCs/>
          <w:sz w:val="28"/>
          <w:szCs w:val="28"/>
          <w:lang w:val="en-US"/>
        </w:rPr>
      </w:pPr>
    </w:p>
    <w:p w14:paraId="2DE3DBB5" w14:textId="52EAE973" w:rsidR="00624AC9" w:rsidRPr="00F04B61" w:rsidRDefault="00F04B61" w:rsidP="00624AC9">
      <w:pPr>
        <w:widowControl w:val="0"/>
        <w:tabs>
          <w:tab w:val="left" w:pos="5954"/>
        </w:tabs>
        <w:autoSpaceDE w:val="0"/>
        <w:autoSpaceDN w:val="0"/>
        <w:adjustRightInd w:val="0"/>
        <w:spacing w:before="120" w:after="0" w:line="240" w:lineRule="auto"/>
        <w:ind w:right="-6"/>
        <w:rPr>
          <w:rFonts w:ascii="ArialMT" w:hAnsi="ArialMT" w:cs="ArialMT"/>
          <w:sz w:val="24"/>
          <w:szCs w:val="24"/>
          <w:lang w:val="en-US"/>
        </w:rPr>
      </w:pPr>
      <w:r w:rsidRPr="00F04B61">
        <w:rPr>
          <w:rFonts w:ascii="ArialMT" w:hAnsi="ArialMT" w:cs="ArialMT"/>
          <w:b/>
          <w:bCs/>
          <w:sz w:val="24"/>
          <w:szCs w:val="24"/>
          <w:lang w:val="en-US"/>
        </w:rPr>
        <w:t>Laboratory</w:t>
      </w:r>
      <w:r w:rsidR="001068C8">
        <w:rPr>
          <w:rFonts w:ascii="ArialMT" w:hAnsi="ArialMT" w:cs="ArialMT"/>
          <w:b/>
          <w:bCs/>
          <w:sz w:val="24"/>
          <w:szCs w:val="24"/>
          <w:lang w:val="en-US"/>
        </w:rPr>
        <w:t>/Institute</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751FF8">
        <w:rPr>
          <w:rFonts w:ascii="ArialMT" w:hAnsi="ArialMT" w:cs="ArialMT"/>
          <w:sz w:val="24"/>
          <w:szCs w:val="24"/>
          <w:lang w:val="en-US"/>
        </w:rPr>
        <w:t>Institute for Advanced Biosciences</w:t>
      </w:r>
      <w:r w:rsidR="00624AC9" w:rsidRPr="00F04B61">
        <w:rPr>
          <w:rFonts w:ascii="ArialMT" w:hAnsi="ArialMT" w:cs="ArialMT"/>
          <w:sz w:val="24"/>
          <w:szCs w:val="24"/>
          <w:lang w:val="en-US"/>
        </w:rPr>
        <w:tab/>
      </w:r>
      <w:r w:rsidRPr="00F04B61">
        <w:rPr>
          <w:rFonts w:ascii="ArialMT" w:hAnsi="ArialMT" w:cs="ArialMT"/>
          <w:b/>
          <w:bCs/>
          <w:sz w:val="24"/>
          <w:szCs w:val="24"/>
          <w:lang w:val="en-US"/>
        </w:rPr>
        <w:t>Directo</w:t>
      </w:r>
      <w:r>
        <w:rPr>
          <w:rFonts w:ascii="ArialMT" w:hAnsi="ArialMT" w:cs="ArialMT"/>
          <w:b/>
          <w:bCs/>
          <w:sz w:val="24"/>
          <w:szCs w:val="24"/>
          <w:lang w:val="en-US"/>
        </w:rPr>
        <w:t>r</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751FF8">
        <w:rPr>
          <w:rFonts w:ascii="ArialMT" w:hAnsi="ArialMT" w:cs="ArialMT"/>
          <w:sz w:val="24"/>
          <w:szCs w:val="24"/>
          <w:lang w:val="en-US"/>
        </w:rPr>
        <w:t>C. Arnoult</w:t>
      </w:r>
    </w:p>
    <w:p w14:paraId="197072B7" w14:textId="4488175A" w:rsidR="00624AC9" w:rsidRPr="00F04B61" w:rsidRDefault="00F04B61" w:rsidP="00624AC9">
      <w:pPr>
        <w:widowControl w:val="0"/>
        <w:tabs>
          <w:tab w:val="left" w:pos="5954"/>
        </w:tabs>
        <w:autoSpaceDE w:val="0"/>
        <w:autoSpaceDN w:val="0"/>
        <w:adjustRightInd w:val="0"/>
        <w:spacing w:after="0" w:line="240" w:lineRule="auto"/>
        <w:ind w:right="-6"/>
        <w:rPr>
          <w:rFonts w:ascii="ArialMT" w:hAnsi="ArialMT" w:cs="ArialMT"/>
          <w:sz w:val="24"/>
          <w:szCs w:val="24"/>
          <w:lang w:val="en-US"/>
        </w:rPr>
      </w:pPr>
      <w:r w:rsidRPr="00F04B61">
        <w:rPr>
          <w:rFonts w:ascii="ArialMT" w:hAnsi="ArialMT" w:cs="ArialMT"/>
          <w:b/>
          <w:bCs/>
          <w:sz w:val="24"/>
          <w:szCs w:val="24"/>
          <w:lang w:val="en-US"/>
        </w:rPr>
        <w:t>Team</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751FF8">
        <w:rPr>
          <w:rFonts w:ascii="ArialMT" w:hAnsi="ArialMT" w:cs="ArialMT"/>
          <w:sz w:val="24"/>
          <w:szCs w:val="24"/>
          <w:lang w:val="en-US"/>
        </w:rPr>
        <w:t>Epigenetics &amp; Chromatin</w:t>
      </w:r>
      <w:r w:rsidR="00751FF8">
        <w:rPr>
          <w:rFonts w:ascii="ArialMT" w:hAnsi="ArialMT" w:cs="ArialMT"/>
          <w:sz w:val="24"/>
          <w:szCs w:val="24"/>
          <w:lang w:val="en-US"/>
        </w:rPr>
        <w:tab/>
      </w:r>
      <w:r w:rsidRPr="00F04B61">
        <w:rPr>
          <w:rFonts w:ascii="ArialMT" w:hAnsi="ArialMT" w:cs="ArialMT"/>
          <w:b/>
          <w:bCs/>
          <w:sz w:val="24"/>
          <w:szCs w:val="24"/>
          <w:lang w:val="en-US"/>
        </w:rPr>
        <w:t xml:space="preserve">Head of </w:t>
      </w:r>
      <w:r w:rsidR="001068C8">
        <w:rPr>
          <w:rFonts w:ascii="ArialMT" w:hAnsi="ArialMT" w:cs="ArialMT"/>
          <w:b/>
          <w:bCs/>
          <w:sz w:val="24"/>
          <w:szCs w:val="24"/>
          <w:lang w:val="en-US"/>
        </w:rPr>
        <w:t xml:space="preserve">the </w:t>
      </w:r>
      <w:r w:rsidRPr="00F04B61">
        <w:rPr>
          <w:rFonts w:ascii="ArialMT" w:hAnsi="ArialMT" w:cs="ArialMT"/>
          <w:b/>
          <w:bCs/>
          <w:sz w:val="24"/>
          <w:szCs w:val="24"/>
          <w:lang w:val="en-US"/>
        </w:rPr>
        <w:t>team</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751FF8">
        <w:rPr>
          <w:rFonts w:ascii="ArialMT" w:hAnsi="ArialMT" w:cs="ArialMT"/>
          <w:sz w:val="24"/>
          <w:szCs w:val="24"/>
          <w:lang w:val="en-US"/>
        </w:rPr>
        <w:t>Guillermo Orsi</w:t>
      </w:r>
    </w:p>
    <w:p w14:paraId="09EDA6A8" w14:textId="77777777" w:rsidR="00624AC9" w:rsidRPr="00F04B61" w:rsidRDefault="00624AC9" w:rsidP="00624AC9">
      <w:pPr>
        <w:widowControl w:val="0"/>
        <w:autoSpaceDE w:val="0"/>
        <w:autoSpaceDN w:val="0"/>
        <w:adjustRightInd w:val="0"/>
        <w:spacing w:after="0" w:line="240" w:lineRule="auto"/>
        <w:ind w:right="-6"/>
        <w:rPr>
          <w:rFonts w:ascii="ArialMT" w:hAnsi="ArialMT" w:cs="ArialMT"/>
          <w:sz w:val="24"/>
          <w:szCs w:val="24"/>
          <w:lang w:val="en-US"/>
        </w:rPr>
      </w:pPr>
    </w:p>
    <w:p w14:paraId="348F8B2C" w14:textId="77777777" w:rsidR="004678A1" w:rsidRDefault="00F04B61" w:rsidP="00624AC9">
      <w:pPr>
        <w:widowControl w:val="0"/>
        <w:tabs>
          <w:tab w:val="left" w:pos="7938"/>
          <w:tab w:val="left" w:pos="9498"/>
        </w:tabs>
        <w:autoSpaceDE w:val="0"/>
        <w:autoSpaceDN w:val="0"/>
        <w:adjustRightInd w:val="0"/>
        <w:spacing w:after="0" w:line="240" w:lineRule="auto"/>
        <w:ind w:right="-6"/>
        <w:rPr>
          <w:rFonts w:ascii="ArialMT" w:hAnsi="ArialMT" w:cs="ArialMT"/>
          <w:sz w:val="24"/>
          <w:szCs w:val="24"/>
          <w:lang w:val="en-US"/>
        </w:rPr>
      </w:pPr>
      <w:r w:rsidRPr="00F04B61">
        <w:rPr>
          <w:rFonts w:ascii="ArialMT" w:hAnsi="ArialMT" w:cs="ArialMT"/>
          <w:b/>
          <w:bCs/>
          <w:sz w:val="24"/>
          <w:szCs w:val="24"/>
          <w:lang w:val="en-US"/>
        </w:rPr>
        <w:t>Name and</w:t>
      </w:r>
      <w:r w:rsidR="00624AC9" w:rsidRPr="00F04B61">
        <w:rPr>
          <w:rFonts w:ascii="ArialMT" w:hAnsi="ArialMT" w:cs="ArialMT"/>
          <w:b/>
          <w:bCs/>
          <w:sz w:val="24"/>
          <w:szCs w:val="24"/>
          <w:lang w:val="en-US"/>
        </w:rPr>
        <w:t xml:space="preserve"> </w:t>
      </w:r>
      <w:r w:rsidRPr="00F04B61">
        <w:rPr>
          <w:rFonts w:ascii="ArialMT" w:hAnsi="ArialMT" w:cs="ArialMT"/>
          <w:b/>
          <w:bCs/>
          <w:sz w:val="24"/>
          <w:szCs w:val="24"/>
          <w:lang w:val="en-US"/>
        </w:rPr>
        <w:t xml:space="preserve">status of </w:t>
      </w:r>
      <w:r w:rsidR="001068C8">
        <w:rPr>
          <w:rFonts w:ascii="ArialMT" w:hAnsi="ArialMT" w:cs="ArialMT"/>
          <w:b/>
          <w:bCs/>
          <w:sz w:val="24"/>
          <w:szCs w:val="24"/>
          <w:lang w:val="en-US"/>
        </w:rPr>
        <w:t xml:space="preserve">the </w:t>
      </w:r>
      <w:r w:rsidRPr="00F04B61">
        <w:rPr>
          <w:rFonts w:ascii="ArialMT" w:hAnsi="ArialMT" w:cs="ArialMT"/>
          <w:b/>
          <w:bCs/>
          <w:sz w:val="24"/>
          <w:szCs w:val="24"/>
          <w:lang w:val="en-US"/>
        </w:rPr>
        <w:t>scientist in charge of the project</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p>
    <w:p w14:paraId="44FFBB39" w14:textId="3A69668C" w:rsidR="004678A1" w:rsidRDefault="00751FF8" w:rsidP="00624AC9">
      <w:pPr>
        <w:widowControl w:val="0"/>
        <w:tabs>
          <w:tab w:val="left" w:pos="7938"/>
          <w:tab w:val="left" w:pos="9498"/>
        </w:tabs>
        <w:autoSpaceDE w:val="0"/>
        <w:autoSpaceDN w:val="0"/>
        <w:adjustRightInd w:val="0"/>
        <w:spacing w:after="0" w:line="240" w:lineRule="auto"/>
        <w:ind w:right="-6"/>
        <w:rPr>
          <w:rFonts w:ascii="ArialMT" w:hAnsi="ArialMT" w:cs="ArialMT"/>
          <w:sz w:val="24"/>
          <w:szCs w:val="24"/>
          <w:lang w:val="en-US"/>
        </w:rPr>
      </w:pPr>
      <w:r>
        <w:rPr>
          <w:rFonts w:ascii="ArialMT" w:hAnsi="ArialMT" w:cs="ArialMT"/>
          <w:sz w:val="24"/>
          <w:szCs w:val="24"/>
          <w:lang w:val="en-US"/>
        </w:rPr>
        <w:t>Guillermo Orsi – Researcher, team leader</w:t>
      </w:r>
    </w:p>
    <w:p w14:paraId="7D1F3C24" w14:textId="3FF6615C" w:rsidR="00624AC9" w:rsidRPr="00F907AB" w:rsidRDefault="00F04B61" w:rsidP="00624AC9">
      <w:pPr>
        <w:widowControl w:val="0"/>
        <w:tabs>
          <w:tab w:val="left" w:pos="7938"/>
          <w:tab w:val="left" w:pos="9498"/>
        </w:tabs>
        <w:autoSpaceDE w:val="0"/>
        <w:autoSpaceDN w:val="0"/>
        <w:adjustRightInd w:val="0"/>
        <w:spacing w:after="0" w:line="240" w:lineRule="auto"/>
        <w:ind w:right="-6"/>
        <w:rPr>
          <w:rFonts w:ascii="ArialMT" w:hAnsi="ArialMT" w:cs="ArialMT"/>
          <w:b/>
          <w:bCs/>
          <w:sz w:val="24"/>
          <w:szCs w:val="24"/>
        </w:rPr>
      </w:pPr>
      <w:r>
        <w:rPr>
          <w:rFonts w:ascii="ArialMT" w:hAnsi="ArialMT" w:cs="ArialMT"/>
          <w:b/>
          <w:bCs/>
          <w:sz w:val="24"/>
          <w:szCs w:val="24"/>
          <w:lang w:val="en-US"/>
        </w:rPr>
        <w:tab/>
      </w:r>
      <w:proofErr w:type="gramStart"/>
      <w:r w:rsidRPr="00F907AB">
        <w:rPr>
          <w:rFonts w:ascii="ArialMT" w:hAnsi="ArialMT" w:cs="ArialMT"/>
          <w:b/>
          <w:bCs/>
          <w:sz w:val="24"/>
          <w:szCs w:val="24"/>
        </w:rPr>
        <w:t>HDR</w:t>
      </w:r>
      <w:r w:rsidR="001068C8" w:rsidRPr="00F907AB">
        <w:rPr>
          <w:rFonts w:ascii="ArialMT" w:hAnsi="ArialMT" w:cs="ArialMT"/>
          <w:b/>
          <w:bCs/>
          <w:sz w:val="24"/>
          <w:szCs w:val="24"/>
        </w:rPr>
        <w:t>:</w:t>
      </w:r>
      <w:proofErr w:type="gramEnd"/>
      <w:r w:rsidRPr="00F907AB">
        <w:rPr>
          <w:rFonts w:ascii="ArialMT" w:hAnsi="ArialMT" w:cs="ArialMT"/>
          <w:b/>
          <w:bCs/>
          <w:sz w:val="24"/>
          <w:szCs w:val="24"/>
        </w:rPr>
        <w:t xml:space="preserve">  yes</w:t>
      </w:r>
      <w:r w:rsidR="00624AC9" w:rsidRPr="00F907AB">
        <w:rPr>
          <w:rFonts w:ascii="ArialMT" w:hAnsi="ArialMT" w:cs="ArialMT"/>
          <w:b/>
          <w:bCs/>
          <w:sz w:val="24"/>
          <w:szCs w:val="24"/>
        </w:rPr>
        <w:t xml:space="preserve"> </w:t>
      </w:r>
      <w:r w:rsidR="00751FF8" w:rsidRPr="00F907AB">
        <w:rPr>
          <w:rFonts w:ascii="MS Gothic" w:eastAsia="MS Gothic" w:hAnsi="ArialMT" w:cs="ArialMT" w:hint="eastAsia"/>
          <w:b/>
          <w:bCs/>
          <w:sz w:val="24"/>
          <w:szCs w:val="24"/>
        </w:rPr>
        <w:t>X</w:t>
      </w:r>
      <w:r w:rsidRPr="00F907AB">
        <w:rPr>
          <w:rFonts w:ascii="ArialMT" w:hAnsi="ArialMT" w:cs="ArialMT"/>
          <w:b/>
          <w:bCs/>
          <w:sz w:val="24"/>
          <w:szCs w:val="24"/>
        </w:rPr>
        <w:t xml:space="preserve">   no</w:t>
      </w:r>
      <w:r w:rsidR="00624AC9" w:rsidRPr="00F907AB">
        <w:rPr>
          <w:rFonts w:ascii="ArialMT" w:hAnsi="ArialMT" w:cs="ArialMT"/>
          <w:b/>
          <w:bCs/>
          <w:sz w:val="24"/>
          <w:szCs w:val="24"/>
        </w:rPr>
        <w:t xml:space="preserve"> </w:t>
      </w:r>
      <w:r w:rsidR="00624AC9" w:rsidRPr="00F907AB">
        <w:rPr>
          <w:rFonts w:ascii="MS Gothic" w:eastAsia="MS Gothic" w:hAnsi="ArialMT" w:cs="ArialMT" w:hint="eastAsia"/>
          <w:b/>
          <w:bCs/>
          <w:sz w:val="24"/>
          <w:szCs w:val="24"/>
        </w:rPr>
        <w:t>☐</w:t>
      </w:r>
    </w:p>
    <w:p w14:paraId="32532B5D" w14:textId="6BD0C8D6" w:rsidR="00624AC9" w:rsidRPr="00751FF8" w:rsidRDefault="00F04B61" w:rsidP="00624AC9">
      <w:pPr>
        <w:widowControl w:val="0"/>
        <w:autoSpaceDE w:val="0"/>
        <w:autoSpaceDN w:val="0"/>
        <w:adjustRightInd w:val="0"/>
        <w:spacing w:after="0" w:line="240" w:lineRule="auto"/>
        <w:ind w:right="-6"/>
        <w:rPr>
          <w:rFonts w:ascii="ArialMT" w:hAnsi="ArialMT" w:cs="ArialMT"/>
          <w:sz w:val="24"/>
          <w:szCs w:val="24"/>
        </w:rPr>
      </w:pPr>
      <w:proofErr w:type="spellStart"/>
      <w:proofErr w:type="gramStart"/>
      <w:r w:rsidRPr="00751FF8">
        <w:rPr>
          <w:rFonts w:ascii="ArialMT" w:hAnsi="ArialMT" w:cs="ArialMT"/>
          <w:b/>
          <w:bCs/>
          <w:sz w:val="24"/>
          <w:szCs w:val="24"/>
        </w:rPr>
        <w:t>Ad</w:t>
      </w:r>
      <w:r w:rsidR="001068C8" w:rsidRPr="00751FF8">
        <w:rPr>
          <w:rFonts w:ascii="ArialMT" w:hAnsi="ArialMT" w:cs="ArialMT"/>
          <w:b/>
          <w:bCs/>
          <w:sz w:val="24"/>
          <w:szCs w:val="24"/>
        </w:rPr>
        <w:t>d</w:t>
      </w:r>
      <w:r w:rsidRPr="00751FF8">
        <w:rPr>
          <w:rFonts w:ascii="ArialMT" w:hAnsi="ArialMT" w:cs="ArialMT"/>
          <w:b/>
          <w:bCs/>
          <w:sz w:val="24"/>
          <w:szCs w:val="24"/>
        </w:rPr>
        <w:t>ress</w:t>
      </w:r>
      <w:proofErr w:type="spellEnd"/>
      <w:r w:rsidR="00624AC9" w:rsidRPr="00751FF8">
        <w:rPr>
          <w:rFonts w:ascii="ArialMT" w:hAnsi="ArialMT" w:cs="ArialMT"/>
          <w:b/>
          <w:bCs/>
          <w:sz w:val="24"/>
          <w:szCs w:val="24"/>
        </w:rPr>
        <w:t>:</w:t>
      </w:r>
      <w:proofErr w:type="gramEnd"/>
      <w:r w:rsidR="00624AC9" w:rsidRPr="00751FF8">
        <w:rPr>
          <w:rFonts w:ascii="ArialMT" w:hAnsi="ArialMT" w:cs="ArialMT"/>
          <w:sz w:val="24"/>
          <w:szCs w:val="24"/>
        </w:rPr>
        <w:t xml:space="preserve"> </w:t>
      </w:r>
      <w:r w:rsidR="00751FF8" w:rsidRPr="00751FF8">
        <w:rPr>
          <w:rFonts w:ascii="ArialMT" w:hAnsi="ArialMT" w:cs="ArialMT"/>
          <w:sz w:val="24"/>
          <w:szCs w:val="24"/>
        </w:rPr>
        <w:t xml:space="preserve">Bâtiment </w:t>
      </w:r>
      <w:proofErr w:type="spellStart"/>
      <w:r w:rsidR="00751FF8" w:rsidRPr="00751FF8">
        <w:rPr>
          <w:rFonts w:ascii="ArialMT" w:hAnsi="ArialMT" w:cs="ArialMT"/>
          <w:sz w:val="24"/>
          <w:szCs w:val="24"/>
        </w:rPr>
        <w:t>Boniot</w:t>
      </w:r>
      <w:proofErr w:type="spellEnd"/>
      <w:r w:rsidR="00751FF8" w:rsidRPr="00751FF8">
        <w:rPr>
          <w:rFonts w:ascii="ArialMT" w:hAnsi="ArialMT" w:cs="ArialMT"/>
          <w:sz w:val="24"/>
          <w:szCs w:val="24"/>
        </w:rPr>
        <w:t xml:space="preserve"> – Allée des Alpes, Site Santé, </w:t>
      </w:r>
      <w:r w:rsidR="00751FF8">
        <w:rPr>
          <w:rFonts w:ascii="ArialMT" w:hAnsi="ArialMT" w:cs="ArialMT"/>
          <w:sz w:val="24"/>
          <w:szCs w:val="24"/>
        </w:rPr>
        <w:t>38700 La Tronche</w:t>
      </w:r>
    </w:p>
    <w:p w14:paraId="3BB3530C" w14:textId="5773609A" w:rsidR="00624AC9" w:rsidRPr="00751FF8" w:rsidRDefault="00F04B61" w:rsidP="00624AC9">
      <w:pPr>
        <w:widowControl w:val="0"/>
        <w:tabs>
          <w:tab w:val="left" w:pos="3969"/>
        </w:tabs>
        <w:autoSpaceDE w:val="0"/>
        <w:autoSpaceDN w:val="0"/>
        <w:adjustRightInd w:val="0"/>
        <w:spacing w:after="120" w:line="240" w:lineRule="auto"/>
        <w:ind w:right="-6"/>
        <w:rPr>
          <w:rFonts w:ascii="ArialMT" w:hAnsi="ArialMT" w:cs="ArialMT"/>
          <w:sz w:val="24"/>
          <w:szCs w:val="24"/>
        </w:rPr>
      </w:pPr>
      <w:proofErr w:type="gramStart"/>
      <w:r w:rsidRPr="00751FF8">
        <w:rPr>
          <w:rFonts w:ascii="ArialMT" w:hAnsi="ArialMT" w:cs="ArialMT"/>
          <w:b/>
          <w:bCs/>
          <w:sz w:val="24"/>
          <w:szCs w:val="24"/>
        </w:rPr>
        <w:t>Phone</w:t>
      </w:r>
      <w:r w:rsidR="00624AC9" w:rsidRPr="00751FF8">
        <w:rPr>
          <w:rFonts w:ascii="ArialMT" w:hAnsi="ArialMT" w:cs="ArialMT"/>
          <w:b/>
          <w:bCs/>
          <w:sz w:val="24"/>
          <w:szCs w:val="24"/>
        </w:rPr>
        <w:t>:</w:t>
      </w:r>
      <w:proofErr w:type="gramEnd"/>
      <w:r w:rsidR="00624AC9" w:rsidRPr="00751FF8">
        <w:rPr>
          <w:rFonts w:ascii="ArialMT" w:hAnsi="ArialMT" w:cs="ArialMT"/>
          <w:sz w:val="24"/>
          <w:szCs w:val="24"/>
        </w:rPr>
        <w:t xml:space="preserve"> </w:t>
      </w:r>
      <w:r w:rsidR="00751FF8" w:rsidRPr="00751FF8">
        <w:rPr>
          <w:rFonts w:ascii="ArialMT" w:hAnsi="ArialMT" w:cs="ArialMT"/>
          <w:sz w:val="24"/>
          <w:szCs w:val="24"/>
        </w:rPr>
        <w:t>0685117245</w:t>
      </w:r>
      <w:r w:rsidR="00624AC9" w:rsidRPr="00751FF8">
        <w:rPr>
          <w:rFonts w:ascii="ArialMT" w:hAnsi="ArialMT" w:cs="ArialMT"/>
          <w:b/>
          <w:bCs/>
          <w:sz w:val="24"/>
          <w:szCs w:val="24"/>
        </w:rPr>
        <w:tab/>
        <w:t>e</w:t>
      </w:r>
      <w:r w:rsidRPr="00751FF8">
        <w:rPr>
          <w:rFonts w:ascii="ArialMT" w:hAnsi="ArialMT" w:cs="ArialMT"/>
          <w:b/>
          <w:bCs/>
          <w:sz w:val="24"/>
          <w:szCs w:val="24"/>
        </w:rPr>
        <w:t>-mail</w:t>
      </w:r>
      <w:r w:rsidR="00624AC9" w:rsidRPr="00751FF8">
        <w:rPr>
          <w:rFonts w:ascii="ArialMT" w:hAnsi="ArialMT" w:cs="ArialMT"/>
          <w:b/>
          <w:bCs/>
          <w:sz w:val="24"/>
          <w:szCs w:val="24"/>
        </w:rPr>
        <w:t>:</w:t>
      </w:r>
      <w:r w:rsidR="00624AC9" w:rsidRPr="00751FF8">
        <w:rPr>
          <w:rFonts w:ascii="ArialMT" w:hAnsi="ArialMT" w:cs="ArialMT"/>
          <w:sz w:val="24"/>
          <w:szCs w:val="24"/>
        </w:rPr>
        <w:t xml:space="preserve"> </w:t>
      </w:r>
      <w:r w:rsidR="00751FF8" w:rsidRPr="00751FF8">
        <w:rPr>
          <w:rFonts w:ascii="ArialMT" w:hAnsi="ArialMT" w:cs="ArialMT"/>
          <w:sz w:val="24"/>
          <w:szCs w:val="24"/>
        </w:rPr>
        <w:t>guillermo.orsi</w:t>
      </w:r>
      <w:r w:rsidR="00751FF8">
        <w:rPr>
          <w:rFonts w:ascii="ArialMT" w:hAnsi="ArialMT" w:cs="ArialMT"/>
          <w:sz w:val="24"/>
          <w:szCs w:val="24"/>
        </w:rPr>
        <w:t>@inserm.fr</w:t>
      </w:r>
    </w:p>
    <w:p w14:paraId="6985B90A" w14:textId="77777777" w:rsidR="00624AC9" w:rsidRPr="00F04B61" w:rsidRDefault="001068C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line="240" w:lineRule="auto"/>
        <w:ind w:right="-6"/>
        <w:rPr>
          <w:rFonts w:ascii="ArialMT" w:hAnsi="ArialMT" w:cs="ArialMT"/>
          <w:b/>
          <w:bCs/>
          <w:sz w:val="24"/>
          <w:szCs w:val="24"/>
          <w:lang w:val="en-US"/>
        </w:rPr>
      </w:pPr>
      <w:r>
        <w:rPr>
          <w:rFonts w:ascii="ArialMT" w:hAnsi="ArialMT" w:cs="ArialMT"/>
          <w:b/>
          <w:bCs/>
          <w:sz w:val="24"/>
          <w:szCs w:val="24"/>
          <w:lang w:val="en-US"/>
        </w:rPr>
        <w:t xml:space="preserve">Program </w:t>
      </w:r>
      <w:r w:rsidR="0058371E">
        <w:rPr>
          <w:rFonts w:ascii="ArialMT" w:hAnsi="ArialMT" w:cs="ArialMT"/>
          <w:b/>
          <w:bCs/>
          <w:sz w:val="24"/>
          <w:szCs w:val="24"/>
          <w:lang w:val="en-US"/>
        </w:rPr>
        <w:t xml:space="preserve">of </w:t>
      </w:r>
      <w:r>
        <w:rPr>
          <w:rFonts w:ascii="ArialMT" w:hAnsi="ArialMT" w:cs="ArialMT"/>
          <w:b/>
          <w:bCs/>
          <w:sz w:val="24"/>
          <w:szCs w:val="24"/>
          <w:lang w:val="en-US"/>
        </w:rPr>
        <w:t>the Master’s degree in Biology</w:t>
      </w:r>
      <w:r w:rsidR="00624AC9" w:rsidRPr="00F04B61">
        <w:rPr>
          <w:rFonts w:ascii="ArialMT" w:hAnsi="ArialMT" w:cs="ArialMT"/>
          <w:b/>
          <w:bCs/>
          <w:sz w:val="24"/>
          <w:szCs w:val="24"/>
          <w:lang w:val="en-US"/>
        </w:rPr>
        <w:t>:</w:t>
      </w:r>
    </w:p>
    <w:p w14:paraId="4A18B1FD" w14:textId="50EB6C1F" w:rsidR="00F04B61" w:rsidRPr="00E03D5C" w:rsidRDefault="00624AC9"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 w:hAnsi="Arial" w:cs="Arial"/>
          <w:sz w:val="24"/>
          <w:szCs w:val="24"/>
          <w:lang w:val="en-US"/>
        </w:rPr>
      </w:pPr>
      <w:r w:rsidRPr="00F36429">
        <w:rPr>
          <w:rFonts w:ascii="MS Gothic" w:eastAsia="MS Gothic" w:hAnsi="ArialMT" w:cs="ArialMT" w:hint="eastAsia"/>
          <w:b/>
          <w:bCs/>
          <w:sz w:val="24"/>
          <w:szCs w:val="24"/>
          <w:lang w:val="en-US"/>
        </w:rPr>
        <w:t>☐</w:t>
      </w:r>
      <w:r w:rsidR="007A1DD7">
        <w:rPr>
          <w:rFonts w:ascii="MS Gothic" w:eastAsia="MS Gothic" w:hAnsi="ArialMT" w:cs="ArialMT"/>
          <w:b/>
          <w:bCs/>
          <w:sz w:val="24"/>
          <w:szCs w:val="24"/>
          <w:lang w:val="en-US"/>
        </w:rPr>
        <w:t xml:space="preserve"> </w:t>
      </w:r>
      <w:r w:rsidR="00F04B61">
        <w:rPr>
          <w:rFonts w:ascii="ArialMT" w:hAnsi="ArialMT" w:cs="ArialMT"/>
          <w:sz w:val="24"/>
          <w:szCs w:val="24"/>
          <w:lang w:val="en-US"/>
        </w:rPr>
        <w:t>Microbiology, Infectious Diseases</w:t>
      </w:r>
      <w:r w:rsidR="005D0A84">
        <w:rPr>
          <w:rFonts w:ascii="ArialMT" w:hAnsi="ArialMT" w:cs="ArialMT"/>
          <w:sz w:val="24"/>
          <w:szCs w:val="24"/>
          <w:lang w:val="en-US"/>
        </w:rPr>
        <w:t xml:space="preserve"> and Immunology</w:t>
      </w:r>
      <w:r w:rsidR="00271FD2">
        <w:rPr>
          <w:rFonts w:ascii="ArialMT" w:hAnsi="ArialMT" w:cs="ArialMT"/>
          <w:sz w:val="24"/>
          <w:szCs w:val="24"/>
          <w:lang w:val="en-US"/>
        </w:rPr>
        <w:tab/>
      </w:r>
      <w:r w:rsidR="00271FD2" w:rsidRPr="00F36429">
        <w:rPr>
          <w:rFonts w:ascii="MS Gothic" w:eastAsia="MS Gothic" w:hAnsi="ArialMT" w:cs="ArialMT" w:hint="eastAsia"/>
          <w:b/>
          <w:bCs/>
          <w:sz w:val="24"/>
          <w:szCs w:val="24"/>
          <w:lang w:val="en-US"/>
        </w:rPr>
        <w:t>☐</w:t>
      </w:r>
      <w:r w:rsidR="00271FD2">
        <w:rPr>
          <w:rFonts w:ascii="MS Gothic" w:eastAsia="MS Gothic" w:hAnsi="ArialMT" w:cs="ArialMT"/>
          <w:b/>
          <w:bCs/>
          <w:sz w:val="24"/>
          <w:szCs w:val="24"/>
          <w:lang w:val="en-US"/>
        </w:rPr>
        <w:t xml:space="preserve"> </w:t>
      </w:r>
      <w:r w:rsidR="00BB33C0">
        <w:rPr>
          <w:rFonts w:ascii="Arial" w:eastAsia="MS Gothic" w:hAnsi="Arial" w:cs="Arial"/>
          <w:bCs/>
          <w:sz w:val="24"/>
          <w:szCs w:val="24"/>
          <w:lang w:val="en-US"/>
        </w:rPr>
        <w:t>Biochemistry &amp; Structure</w:t>
      </w:r>
    </w:p>
    <w:p w14:paraId="30710C54" w14:textId="47885F67" w:rsidR="00271FD2" w:rsidRDefault="00751FF8"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MT" w:hAnsi="ArialMT" w:cs="ArialMT"/>
          <w:sz w:val="24"/>
          <w:szCs w:val="24"/>
          <w:lang w:val="en-US"/>
        </w:rPr>
      </w:pPr>
      <w:r>
        <w:rPr>
          <w:rFonts w:ascii="MS Gothic" w:eastAsia="MS Gothic" w:hAnsi="ArialMT" w:cs="ArialMT" w:hint="eastAsia"/>
          <w:b/>
          <w:bCs/>
          <w:sz w:val="24"/>
          <w:szCs w:val="24"/>
          <w:lang w:val="en-US"/>
        </w:rPr>
        <w:t>X</w:t>
      </w:r>
      <w:r w:rsidR="001068C8">
        <w:rPr>
          <w:rFonts w:ascii="ArialMT" w:hAnsi="ArialMT" w:cs="ArialMT"/>
          <w:b/>
          <w:bCs/>
          <w:sz w:val="24"/>
          <w:szCs w:val="24"/>
          <w:lang w:val="en-US"/>
        </w:rPr>
        <w:t xml:space="preserve"> </w:t>
      </w:r>
      <w:r w:rsidR="00F04B61" w:rsidRPr="00F36429">
        <w:rPr>
          <w:rFonts w:ascii="ArialMT" w:hAnsi="ArialMT" w:cs="ArialMT"/>
          <w:sz w:val="24"/>
          <w:szCs w:val="24"/>
          <w:lang w:val="en-US"/>
        </w:rPr>
        <w:t>Physiology</w:t>
      </w:r>
      <w:r w:rsidR="001068C8">
        <w:rPr>
          <w:rFonts w:ascii="ArialMT" w:hAnsi="ArialMT" w:cs="ArialMT"/>
          <w:sz w:val="24"/>
          <w:szCs w:val="24"/>
          <w:lang w:val="en-US"/>
        </w:rPr>
        <w:t>,</w:t>
      </w:r>
      <w:r w:rsidR="00F04B61" w:rsidRPr="00F36429">
        <w:rPr>
          <w:rFonts w:ascii="ArialMT" w:hAnsi="ArialMT" w:cs="ArialMT"/>
          <w:sz w:val="24"/>
          <w:szCs w:val="24"/>
          <w:lang w:val="en-US"/>
        </w:rPr>
        <w:t xml:space="preserve"> Epigenetics</w:t>
      </w:r>
      <w:r w:rsidR="001068C8">
        <w:rPr>
          <w:rFonts w:ascii="ArialMT" w:hAnsi="ArialMT" w:cs="ArialMT"/>
          <w:sz w:val="24"/>
          <w:szCs w:val="24"/>
          <w:lang w:val="en-US"/>
        </w:rPr>
        <w:t>,</w:t>
      </w:r>
      <w:r w:rsidR="00825925">
        <w:rPr>
          <w:rFonts w:ascii="ArialMT" w:hAnsi="ArialMT" w:cs="ArialMT"/>
          <w:sz w:val="24"/>
          <w:szCs w:val="24"/>
          <w:lang w:val="en-US"/>
        </w:rPr>
        <w:t xml:space="preserve"> Differentiation, Cancer</w:t>
      </w:r>
      <w:r w:rsidR="00271FD2">
        <w:rPr>
          <w:rFonts w:ascii="ArialMT" w:hAnsi="ArialMT" w:cs="ArialMT"/>
          <w:sz w:val="24"/>
          <w:szCs w:val="24"/>
          <w:lang w:val="en-US"/>
        </w:rPr>
        <w:t xml:space="preserve">    </w:t>
      </w:r>
      <w:r w:rsidR="00271FD2" w:rsidRPr="00F04B61">
        <w:rPr>
          <w:rFonts w:ascii="MS Gothic" w:eastAsia="MS Gothic" w:hAnsi="ArialMT" w:cs="ArialMT" w:hint="eastAsia"/>
          <w:b/>
          <w:bCs/>
          <w:sz w:val="24"/>
          <w:szCs w:val="24"/>
          <w:lang w:val="en-US"/>
        </w:rPr>
        <w:t>☐</w:t>
      </w:r>
      <w:r w:rsidR="00271FD2" w:rsidRPr="00F04B61">
        <w:rPr>
          <w:rFonts w:ascii="ArialMT" w:hAnsi="ArialMT" w:cs="ArialMT"/>
          <w:b/>
          <w:bCs/>
          <w:sz w:val="24"/>
          <w:szCs w:val="24"/>
          <w:lang w:val="en-US"/>
        </w:rPr>
        <w:t xml:space="preserve"> </w:t>
      </w:r>
      <w:r w:rsidR="00271FD2" w:rsidRPr="00F04B61">
        <w:rPr>
          <w:rFonts w:ascii="ArialMT" w:hAnsi="ArialMT" w:cs="ArialMT"/>
          <w:bCs/>
          <w:sz w:val="24"/>
          <w:szCs w:val="24"/>
          <w:lang w:val="en-US"/>
        </w:rPr>
        <w:t>Neurosciences and Neurobiology</w:t>
      </w:r>
      <w:r w:rsidR="00271FD2">
        <w:rPr>
          <w:rFonts w:ascii="ArialMT" w:hAnsi="ArialMT" w:cs="ArialMT"/>
          <w:sz w:val="24"/>
          <w:szCs w:val="24"/>
          <w:lang w:val="en-US"/>
        </w:rPr>
        <w:t xml:space="preserve">       </w:t>
      </w:r>
    </w:p>
    <w:p w14:paraId="7BF2CF0C" w14:textId="77777777" w:rsidR="0064724F" w:rsidRPr="00E03D5C" w:rsidRDefault="0064724F"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MT" w:hAnsi="ArialMT" w:cs="ArialMT"/>
          <w:sz w:val="24"/>
          <w:szCs w:val="24"/>
          <w:lang w:val="en-US"/>
        </w:rPr>
      </w:pPr>
    </w:p>
    <w:p w14:paraId="2CFE0C14" w14:textId="1AD2FFB5"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ind w:right="-6"/>
        <w:rPr>
          <w:rFonts w:ascii="ArialMT" w:hAnsi="ArialMT" w:cs="ArialMT"/>
          <w:b/>
          <w:sz w:val="24"/>
          <w:szCs w:val="24"/>
          <w:lang w:val="en-US"/>
        </w:rPr>
      </w:pPr>
      <w:r w:rsidRPr="00F04B61">
        <w:rPr>
          <w:rFonts w:ascii="ArialMT" w:hAnsi="ArialMT" w:cs="ArialMT"/>
          <w:b/>
          <w:bCs/>
          <w:sz w:val="24"/>
          <w:szCs w:val="24"/>
          <w:u w:val="single"/>
          <w:lang w:val="en-US"/>
        </w:rPr>
        <w:t xml:space="preserve">Title of </w:t>
      </w:r>
      <w:r w:rsidR="001068C8">
        <w:rPr>
          <w:rFonts w:ascii="ArialMT" w:hAnsi="ArialMT" w:cs="ArialMT"/>
          <w:b/>
          <w:bCs/>
          <w:sz w:val="24"/>
          <w:szCs w:val="24"/>
          <w:u w:val="single"/>
          <w:lang w:val="en-US"/>
        </w:rPr>
        <w:t xml:space="preserve">the </w:t>
      </w:r>
      <w:r w:rsidRPr="00F04B61">
        <w:rPr>
          <w:rFonts w:ascii="ArialMT" w:hAnsi="ArialMT" w:cs="ArialMT"/>
          <w:b/>
          <w:bCs/>
          <w:sz w:val="24"/>
          <w:szCs w:val="24"/>
          <w:u w:val="single"/>
          <w:lang w:val="en-US"/>
        </w:rPr>
        <w:t>project</w:t>
      </w:r>
      <w:r w:rsidR="00624AC9" w:rsidRPr="00F04B61">
        <w:rPr>
          <w:rFonts w:ascii="ArialMT" w:hAnsi="ArialMT" w:cs="ArialMT"/>
          <w:b/>
          <w:sz w:val="24"/>
          <w:szCs w:val="24"/>
          <w:lang w:val="en-US"/>
        </w:rPr>
        <w:t xml:space="preserve">: </w:t>
      </w:r>
      <w:r w:rsidR="00751FF8">
        <w:rPr>
          <w:rFonts w:ascii="ArialMT" w:hAnsi="ArialMT" w:cs="ArialMT"/>
          <w:b/>
          <w:sz w:val="24"/>
          <w:szCs w:val="24"/>
          <w:lang w:val="en-US"/>
        </w:rPr>
        <w:t>Epigenetic mechanisms of spermatogenesis in Crickets</w:t>
      </w:r>
    </w:p>
    <w:p w14:paraId="2922138A"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ind w:right="-6"/>
        <w:rPr>
          <w:rFonts w:ascii="ArialMT" w:hAnsi="ArialMT" w:cs="ArialMT"/>
          <w:b/>
          <w:sz w:val="24"/>
          <w:szCs w:val="24"/>
          <w:lang w:val="en-US"/>
        </w:rPr>
      </w:pPr>
    </w:p>
    <w:p w14:paraId="0DD0DF0F" w14:textId="49E772D6" w:rsidR="00624AC9" w:rsidRPr="00751FF8" w:rsidRDefault="00F04B61" w:rsidP="00751FF8">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Objectives (</w:t>
      </w:r>
      <w:r w:rsidR="001068C8">
        <w:rPr>
          <w:rFonts w:ascii="ArialMT" w:hAnsi="ArialMT" w:cs="ArialMT"/>
          <w:sz w:val="24"/>
          <w:szCs w:val="24"/>
          <w:u w:val="single"/>
          <w:lang w:val="en-US"/>
        </w:rPr>
        <w:t xml:space="preserve">up to </w:t>
      </w:r>
      <w:r w:rsidRPr="00F04B61">
        <w:rPr>
          <w:rFonts w:ascii="ArialMT" w:hAnsi="ArialMT" w:cs="ArialMT"/>
          <w:sz w:val="24"/>
          <w:szCs w:val="24"/>
          <w:u w:val="single"/>
          <w:lang w:val="en-US"/>
        </w:rPr>
        <w:t>3 li</w:t>
      </w:r>
      <w:r w:rsidR="001068C8">
        <w:rPr>
          <w:rFonts w:ascii="ArialMT" w:hAnsi="ArialMT" w:cs="ArialMT"/>
          <w:sz w:val="24"/>
          <w:szCs w:val="24"/>
          <w:u w:val="single"/>
          <w:lang w:val="en-US"/>
        </w:rPr>
        <w:t>nes</w:t>
      </w:r>
      <w:r w:rsidR="00624AC9" w:rsidRPr="00F04B61">
        <w:rPr>
          <w:rFonts w:ascii="ArialMT" w:hAnsi="ArialMT" w:cs="ArialMT"/>
          <w:sz w:val="24"/>
          <w:szCs w:val="24"/>
          <w:u w:val="single"/>
          <w:lang w:val="en-US"/>
        </w:rPr>
        <w:t>):</w:t>
      </w:r>
    </w:p>
    <w:p w14:paraId="16D4C25A" w14:textId="5DFCE354" w:rsidR="00751FF8" w:rsidRPr="00F04B61" w:rsidRDefault="00751FF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Pr>
          <w:rFonts w:ascii="ArialMT" w:hAnsi="ArialMT" w:cs="ArialMT"/>
          <w:lang w:val="en-US"/>
        </w:rPr>
        <w:t xml:space="preserve">The young scientist will functionally characterize the epigenomic dynamics that ensure chromatin compaction during spermiogenesis, exploiting an emerging model species: the cricket </w:t>
      </w:r>
      <w:proofErr w:type="spellStart"/>
      <w:r>
        <w:rPr>
          <w:rFonts w:ascii="ArialMT" w:hAnsi="ArialMT" w:cs="ArialMT"/>
          <w:i/>
          <w:iCs/>
          <w:lang w:val="en-US"/>
        </w:rPr>
        <w:t>Gryllus</w:t>
      </w:r>
      <w:proofErr w:type="spellEnd"/>
      <w:r>
        <w:rPr>
          <w:rFonts w:ascii="ArialMT" w:hAnsi="ArialMT" w:cs="ArialMT"/>
          <w:i/>
          <w:iCs/>
          <w:lang w:val="en-US"/>
        </w:rPr>
        <w:t xml:space="preserve"> </w:t>
      </w:r>
      <w:proofErr w:type="spellStart"/>
      <w:r>
        <w:rPr>
          <w:rFonts w:ascii="ArialMT" w:hAnsi="ArialMT" w:cs="ArialMT"/>
          <w:i/>
          <w:iCs/>
          <w:lang w:val="en-US"/>
        </w:rPr>
        <w:t>bimaculatus</w:t>
      </w:r>
      <w:proofErr w:type="spellEnd"/>
      <w:r>
        <w:rPr>
          <w:rFonts w:ascii="ArialMT" w:hAnsi="ArialMT" w:cs="ArialMT"/>
          <w:lang w:val="en-US"/>
        </w:rPr>
        <w:t xml:space="preserve">. </w:t>
      </w:r>
    </w:p>
    <w:p w14:paraId="1806A16F" w14:textId="360389D1" w:rsidR="00624AC9" w:rsidRDefault="00751FF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Pr>
          <w:rFonts w:ascii="ArialMT" w:hAnsi="ArialMT" w:cs="ArialMT"/>
          <w:lang w:val="en-US"/>
        </w:rPr>
        <w:t>He/she will particularly focus on the role of histone acetylation and the impact of its metabolic control.</w:t>
      </w:r>
    </w:p>
    <w:p w14:paraId="1890038A" w14:textId="77777777" w:rsidR="00751FF8" w:rsidRPr="00F04B61" w:rsidRDefault="00751FF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516BDCEA"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Abstract (</w:t>
      </w:r>
      <w:r w:rsidR="001068C8">
        <w:rPr>
          <w:rFonts w:ascii="ArialMT" w:hAnsi="ArialMT" w:cs="ArialMT"/>
          <w:sz w:val="24"/>
          <w:szCs w:val="24"/>
          <w:u w:val="single"/>
          <w:lang w:val="en-US"/>
        </w:rPr>
        <w:t>up to 10 lines</w:t>
      </w:r>
      <w:r w:rsidRPr="00F04B61">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p>
    <w:p w14:paraId="0920E79F" w14:textId="75E37E22" w:rsidR="00624AC9" w:rsidRPr="00F04B61" w:rsidRDefault="00751FF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Pr>
          <w:rFonts w:ascii="ArialMT" w:hAnsi="ArialMT" w:cs="ArialMT"/>
          <w:lang w:val="en-US"/>
        </w:rPr>
        <w:t xml:space="preserve">Spermiogenesis is arguably among the most spectacular differentiation process in animals, whereby cells adopt radical changes in morphology and function to become highly specialized in a single mission: transporting and delivering a full set of intact chromosomes. Accompanying these processes, chromatin undergoes dramatic changes in its composition, exchanging almost all histone proteins for sperm-specific </w:t>
      </w:r>
      <w:proofErr w:type="spellStart"/>
      <w:r>
        <w:rPr>
          <w:rFonts w:ascii="ArialMT" w:hAnsi="ArialMT" w:cs="ArialMT"/>
          <w:lang w:val="en-US"/>
        </w:rPr>
        <w:t>Protamines</w:t>
      </w:r>
      <w:proofErr w:type="spellEnd"/>
      <w:r>
        <w:rPr>
          <w:rFonts w:ascii="ArialMT" w:hAnsi="ArialMT" w:cs="ArialMT"/>
          <w:lang w:val="en-US"/>
        </w:rPr>
        <w:t xml:space="preserve">. Chromatin is thereby no longer </w:t>
      </w:r>
      <w:proofErr w:type="spellStart"/>
      <w:r>
        <w:rPr>
          <w:rFonts w:ascii="ArialMT" w:hAnsi="ArialMT" w:cs="ArialMT"/>
          <w:lang w:val="en-US"/>
        </w:rPr>
        <w:t>nucleosomal</w:t>
      </w:r>
      <w:proofErr w:type="spellEnd"/>
      <w:r>
        <w:rPr>
          <w:rFonts w:ascii="ArialMT" w:hAnsi="ArialMT" w:cs="ArialMT"/>
          <w:lang w:val="en-US"/>
        </w:rPr>
        <w:t xml:space="preserve"> and adopts another configuration that has so far remained largely mysterious. This process is crucial to ensure sperm compaction, morphology, motility and ultimately fertility, but its mechanistic bases are poorly understood. We have previously exploited crickets to show that a conserved wave of histone hyperacetylation leads to organized histone exchange and results in a liquid crystal sperm chromatin structure. In this internship, the candidate will start exploring the functional mechanisms of this remarkable transition by focusing on candidate genes connecting epigenetics to metabolism</w:t>
      </w:r>
      <w:r w:rsidR="00104986">
        <w:rPr>
          <w:rFonts w:ascii="ArialMT" w:hAnsi="ArialMT" w:cs="ArialMT"/>
          <w:lang w:val="en-US"/>
        </w:rPr>
        <w:t xml:space="preserve"> to biophysical ordering of </w:t>
      </w:r>
      <w:r w:rsidR="00723C2A">
        <w:rPr>
          <w:rFonts w:ascii="ArialMT" w:hAnsi="ArialMT" w:cs="ArialMT"/>
          <w:lang w:val="en-US"/>
        </w:rPr>
        <w:t>DNA</w:t>
      </w:r>
      <w:r>
        <w:rPr>
          <w:rFonts w:ascii="ArialMT" w:hAnsi="ArialMT" w:cs="ArialMT"/>
          <w:lang w:val="en-US"/>
        </w:rPr>
        <w:t>.</w:t>
      </w:r>
    </w:p>
    <w:p w14:paraId="4E6278E8"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32C53453"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Methods (</w:t>
      </w:r>
      <w:r w:rsidR="001068C8">
        <w:rPr>
          <w:rFonts w:ascii="ArialMT" w:hAnsi="ArialMT" w:cs="ArialMT"/>
          <w:sz w:val="24"/>
          <w:szCs w:val="24"/>
          <w:u w:val="single"/>
          <w:lang w:val="en-US"/>
        </w:rPr>
        <w:t xml:space="preserve">up to </w:t>
      </w:r>
      <w:r w:rsidRPr="00F04B61">
        <w:rPr>
          <w:rFonts w:ascii="ArialMT" w:hAnsi="ArialMT" w:cs="ArialMT"/>
          <w:sz w:val="24"/>
          <w:szCs w:val="24"/>
          <w:u w:val="single"/>
          <w:lang w:val="en-US"/>
        </w:rPr>
        <w:t>3 li</w:t>
      </w:r>
      <w:r w:rsidR="001068C8">
        <w:rPr>
          <w:rFonts w:ascii="ArialMT" w:hAnsi="ArialMT" w:cs="ArialMT"/>
          <w:sz w:val="24"/>
          <w:szCs w:val="24"/>
          <w:u w:val="single"/>
          <w:lang w:val="en-US"/>
        </w:rPr>
        <w:t>nes</w:t>
      </w:r>
      <w:r>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p>
    <w:p w14:paraId="712800D6" w14:textId="08A895BA" w:rsidR="00624AC9" w:rsidRPr="00F04B61" w:rsidRDefault="00751FF8" w:rsidP="00751FF8">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Pr>
          <w:rFonts w:ascii="ArialMT" w:hAnsi="ArialMT" w:cs="ArialMT"/>
          <w:lang w:val="en-US"/>
        </w:rPr>
        <w:t>He/she will combine approaches in: (</w:t>
      </w:r>
      <w:proofErr w:type="spellStart"/>
      <w:r>
        <w:rPr>
          <w:rFonts w:ascii="ArialMT" w:hAnsi="ArialMT" w:cs="ArialMT"/>
          <w:lang w:val="en-US"/>
        </w:rPr>
        <w:t>i</w:t>
      </w:r>
      <w:proofErr w:type="spellEnd"/>
      <w:r>
        <w:rPr>
          <w:rFonts w:ascii="ArialMT" w:hAnsi="ArialMT" w:cs="ArialMT"/>
          <w:lang w:val="en-US"/>
        </w:rPr>
        <w:t xml:space="preserve">) high-resolution microscopy (confocal, super-resolution and </w:t>
      </w:r>
      <w:proofErr w:type="spellStart"/>
      <w:r>
        <w:rPr>
          <w:rFonts w:ascii="ArialMT" w:hAnsi="ArialMT" w:cs="ArialMT"/>
          <w:lang w:val="en-US"/>
        </w:rPr>
        <w:t>cryoEM</w:t>
      </w:r>
      <w:proofErr w:type="spellEnd"/>
      <w:r>
        <w:rPr>
          <w:rFonts w:ascii="ArialMT" w:hAnsi="ArialMT" w:cs="ArialMT"/>
          <w:lang w:val="en-US"/>
        </w:rPr>
        <w:t>), (ii) epigenomic profiling (</w:t>
      </w:r>
      <w:proofErr w:type="spellStart"/>
      <w:r>
        <w:rPr>
          <w:rFonts w:ascii="ArialMT" w:hAnsi="ArialMT" w:cs="ArialMT"/>
          <w:lang w:val="en-US"/>
        </w:rPr>
        <w:t>Cut&amp;Run</w:t>
      </w:r>
      <w:proofErr w:type="spellEnd"/>
      <w:r>
        <w:rPr>
          <w:rFonts w:ascii="ArialMT" w:hAnsi="ArialMT" w:cs="ArialMT"/>
          <w:lang w:val="en-US"/>
        </w:rPr>
        <w:t>/</w:t>
      </w:r>
      <w:proofErr w:type="spellStart"/>
      <w:r>
        <w:rPr>
          <w:rFonts w:ascii="ArialMT" w:hAnsi="ArialMT" w:cs="ArialMT"/>
          <w:lang w:val="en-US"/>
        </w:rPr>
        <w:t>Cut&amp;Tag</w:t>
      </w:r>
      <w:proofErr w:type="spellEnd"/>
      <w:r>
        <w:rPr>
          <w:rFonts w:ascii="ArialMT" w:hAnsi="ArialMT" w:cs="ArialMT"/>
          <w:lang w:val="en-US"/>
        </w:rPr>
        <w:t>) and its bioinformatic analysis as well as single-cell multi-omics; (iii) cricket housing and manipulation.</w:t>
      </w:r>
    </w:p>
    <w:p w14:paraId="26B4FD57"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0867C627" w14:textId="77777777" w:rsidR="00624AC9" w:rsidRPr="00F04B61" w:rsidRDefault="001068C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Pr>
          <w:rFonts w:ascii="ArialMT" w:hAnsi="ArialMT" w:cs="ArialMT"/>
          <w:sz w:val="24"/>
          <w:szCs w:val="24"/>
          <w:u w:val="single"/>
          <w:lang w:val="en-US"/>
        </w:rPr>
        <w:t>Up to 3 r</w:t>
      </w:r>
      <w:r w:rsidR="00F04B61" w:rsidRPr="00F04B61">
        <w:rPr>
          <w:rFonts w:ascii="ArialMT" w:hAnsi="ArialMT" w:cs="ArialMT"/>
          <w:sz w:val="24"/>
          <w:szCs w:val="24"/>
          <w:u w:val="single"/>
          <w:lang w:val="en-US"/>
        </w:rPr>
        <w:t>elevant p</w:t>
      </w:r>
      <w:r w:rsidR="00624AC9" w:rsidRPr="00F04B61">
        <w:rPr>
          <w:rFonts w:ascii="ArialMT" w:hAnsi="ArialMT" w:cs="ArialMT"/>
          <w:sz w:val="24"/>
          <w:szCs w:val="24"/>
          <w:u w:val="single"/>
          <w:lang w:val="en-US"/>
        </w:rPr>
        <w:t xml:space="preserve">ublications </w:t>
      </w:r>
      <w:r w:rsidR="00F04B61" w:rsidRPr="00F04B61">
        <w:rPr>
          <w:rFonts w:ascii="ArialMT" w:hAnsi="ArialMT" w:cs="ArialMT"/>
          <w:sz w:val="24"/>
          <w:szCs w:val="24"/>
          <w:u w:val="single"/>
          <w:lang w:val="en-US"/>
        </w:rPr>
        <w:t>of the team</w:t>
      </w:r>
      <w:r w:rsidR="00624AC9" w:rsidRPr="00F04B61">
        <w:rPr>
          <w:rFonts w:ascii="ArialMT" w:hAnsi="ArialMT" w:cs="ArialMT"/>
          <w:sz w:val="24"/>
          <w:szCs w:val="24"/>
          <w:u w:val="single"/>
          <w:lang w:val="en-US"/>
        </w:rPr>
        <w:t xml:space="preserve">: </w:t>
      </w:r>
    </w:p>
    <w:p w14:paraId="0ACD6AC7" w14:textId="12FD3324" w:rsidR="00624AC9" w:rsidRDefault="00751FF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Pr>
          <w:rFonts w:ascii="ArialMT" w:hAnsi="ArialMT" w:cs="ArialMT"/>
          <w:lang w:val="en-US"/>
        </w:rPr>
        <w:t xml:space="preserve">- </w:t>
      </w:r>
      <w:r w:rsidRPr="00751FF8">
        <w:rPr>
          <w:rFonts w:ascii="ArialMT" w:hAnsi="ArialMT" w:cs="ArialMT"/>
          <w:lang w:val="en-US"/>
        </w:rPr>
        <w:t xml:space="preserve">Orsi GA, Tortora MMC, </w:t>
      </w:r>
      <w:proofErr w:type="spellStart"/>
      <w:r w:rsidRPr="00751FF8">
        <w:rPr>
          <w:rFonts w:ascii="ArialMT" w:hAnsi="ArialMT" w:cs="ArialMT"/>
          <w:lang w:val="en-US"/>
        </w:rPr>
        <w:t>Horard</w:t>
      </w:r>
      <w:proofErr w:type="spellEnd"/>
      <w:r w:rsidRPr="00751FF8">
        <w:rPr>
          <w:rFonts w:ascii="ArialMT" w:hAnsi="ArialMT" w:cs="ArialMT"/>
          <w:lang w:val="en-US"/>
        </w:rPr>
        <w:t xml:space="preserve"> B, Baas D, </w:t>
      </w:r>
      <w:proofErr w:type="spellStart"/>
      <w:r w:rsidRPr="00751FF8">
        <w:rPr>
          <w:rFonts w:ascii="ArialMT" w:hAnsi="ArialMT" w:cs="ArialMT"/>
          <w:lang w:val="en-US"/>
        </w:rPr>
        <w:t>Kleman</w:t>
      </w:r>
      <w:proofErr w:type="spellEnd"/>
      <w:r w:rsidRPr="00751FF8">
        <w:rPr>
          <w:rFonts w:ascii="ArialMT" w:hAnsi="ArialMT" w:cs="ArialMT"/>
          <w:lang w:val="en-US"/>
        </w:rPr>
        <w:t xml:space="preserve"> JP, </w:t>
      </w:r>
      <w:proofErr w:type="spellStart"/>
      <w:r w:rsidRPr="00751FF8">
        <w:rPr>
          <w:rFonts w:ascii="ArialMT" w:hAnsi="ArialMT" w:cs="ArialMT"/>
          <w:lang w:val="en-US"/>
        </w:rPr>
        <w:t>Bucevičius</w:t>
      </w:r>
      <w:proofErr w:type="spellEnd"/>
      <w:r w:rsidRPr="00751FF8">
        <w:rPr>
          <w:rFonts w:ascii="ArialMT" w:hAnsi="ArialMT" w:cs="ArialMT"/>
          <w:lang w:val="en-US"/>
        </w:rPr>
        <w:t xml:space="preserve"> J, </w:t>
      </w:r>
      <w:proofErr w:type="spellStart"/>
      <w:r w:rsidRPr="00751FF8">
        <w:rPr>
          <w:rFonts w:ascii="ArialMT" w:hAnsi="ArialMT" w:cs="ArialMT"/>
          <w:lang w:val="en-US"/>
        </w:rPr>
        <w:t>Lukinavičius</w:t>
      </w:r>
      <w:proofErr w:type="spellEnd"/>
      <w:r w:rsidRPr="00751FF8">
        <w:rPr>
          <w:rFonts w:ascii="ArialMT" w:hAnsi="ArialMT" w:cs="ArialMT"/>
          <w:lang w:val="en-US"/>
        </w:rPr>
        <w:t xml:space="preserve"> G, </w:t>
      </w:r>
      <w:proofErr w:type="spellStart"/>
      <w:r w:rsidRPr="00751FF8">
        <w:rPr>
          <w:rFonts w:ascii="ArialMT" w:hAnsi="ArialMT" w:cs="ArialMT"/>
          <w:lang w:val="en-US"/>
        </w:rPr>
        <w:t>Jost</w:t>
      </w:r>
      <w:proofErr w:type="spellEnd"/>
      <w:r w:rsidRPr="00751FF8">
        <w:rPr>
          <w:rFonts w:ascii="ArialMT" w:hAnsi="ArialMT" w:cs="ArialMT"/>
          <w:lang w:val="en-US"/>
        </w:rPr>
        <w:t xml:space="preserve"> D, </w:t>
      </w:r>
      <w:proofErr w:type="spellStart"/>
      <w:r w:rsidRPr="00751FF8">
        <w:rPr>
          <w:rFonts w:ascii="ArialMT" w:hAnsi="ArialMT" w:cs="ArialMT"/>
          <w:lang w:val="en-US"/>
        </w:rPr>
        <w:t>Loppin</w:t>
      </w:r>
      <w:proofErr w:type="spellEnd"/>
      <w:r w:rsidRPr="00751FF8">
        <w:rPr>
          <w:rFonts w:ascii="ArialMT" w:hAnsi="ArialMT" w:cs="ArialMT"/>
          <w:lang w:val="en-US"/>
        </w:rPr>
        <w:t xml:space="preserve"> B. Biophysical ordering transitions underlie genome 3D re-organization during cricket spermiogenesis. </w:t>
      </w:r>
      <w:r w:rsidRPr="00751FF8">
        <w:rPr>
          <w:rFonts w:ascii="ArialMT" w:hAnsi="ArialMT" w:cs="ArialMT"/>
          <w:b/>
          <w:bCs/>
          <w:lang w:val="en-US"/>
        </w:rPr>
        <w:t>Nat</w:t>
      </w:r>
      <w:r>
        <w:rPr>
          <w:rFonts w:ascii="ArialMT" w:hAnsi="ArialMT" w:cs="ArialMT"/>
          <w:b/>
          <w:bCs/>
          <w:lang w:val="en-US"/>
        </w:rPr>
        <w:t>ure</w:t>
      </w:r>
      <w:r w:rsidRPr="00751FF8">
        <w:rPr>
          <w:rFonts w:ascii="ArialMT" w:hAnsi="ArialMT" w:cs="ArialMT"/>
          <w:b/>
          <w:bCs/>
          <w:lang w:val="en-US"/>
        </w:rPr>
        <w:t xml:space="preserve"> Commun</w:t>
      </w:r>
      <w:r>
        <w:rPr>
          <w:rFonts w:ascii="ArialMT" w:hAnsi="ArialMT" w:cs="ArialMT"/>
          <w:b/>
          <w:bCs/>
          <w:lang w:val="en-US"/>
        </w:rPr>
        <w:t>ications</w:t>
      </w:r>
      <w:r w:rsidRPr="00751FF8">
        <w:rPr>
          <w:rFonts w:ascii="ArialMT" w:hAnsi="ArialMT" w:cs="ArialMT"/>
          <w:lang w:val="en-US"/>
        </w:rPr>
        <w:t xml:space="preserve"> 2023 Jul 13;14(1):4187. </w:t>
      </w:r>
      <w:proofErr w:type="spellStart"/>
      <w:r w:rsidRPr="00751FF8">
        <w:rPr>
          <w:rFonts w:ascii="ArialMT" w:hAnsi="ArialMT" w:cs="ArialMT"/>
          <w:lang w:val="en-US"/>
        </w:rPr>
        <w:t>doi</w:t>
      </w:r>
      <w:proofErr w:type="spellEnd"/>
      <w:r w:rsidRPr="00751FF8">
        <w:rPr>
          <w:rFonts w:ascii="ArialMT" w:hAnsi="ArialMT" w:cs="ArialMT"/>
          <w:lang w:val="en-US"/>
        </w:rPr>
        <w:t>: 10.1038/s41467-023-39908-1. PMID: 37443316</w:t>
      </w:r>
      <w:r>
        <w:rPr>
          <w:rFonts w:ascii="ArialMT" w:hAnsi="ArialMT" w:cs="ArialMT"/>
          <w:lang w:val="en-US"/>
        </w:rPr>
        <w:t>.</w:t>
      </w:r>
    </w:p>
    <w:p w14:paraId="58CC653C" w14:textId="34549CB8" w:rsidR="00751FF8" w:rsidRDefault="00751FF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2D0D043B" w14:textId="2E10E7AB" w:rsidR="00751FF8" w:rsidRDefault="00751FF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Pr>
          <w:rFonts w:ascii="ArialMT" w:hAnsi="ArialMT" w:cs="ArialMT"/>
          <w:lang w:val="en-US"/>
        </w:rPr>
        <w:lastRenderedPageBreak/>
        <w:t xml:space="preserve">- </w:t>
      </w:r>
      <w:r w:rsidRPr="00751FF8">
        <w:rPr>
          <w:rFonts w:ascii="ArialMT" w:hAnsi="ArialMT" w:cs="ArialMT"/>
          <w:lang w:val="en-US"/>
        </w:rPr>
        <w:t xml:space="preserve">Torres-Campana D, </w:t>
      </w:r>
      <w:proofErr w:type="spellStart"/>
      <w:r w:rsidRPr="00751FF8">
        <w:rPr>
          <w:rFonts w:ascii="ArialMT" w:hAnsi="ArialMT" w:cs="ArialMT"/>
          <w:lang w:val="en-US"/>
        </w:rPr>
        <w:t>Horard</w:t>
      </w:r>
      <w:proofErr w:type="spellEnd"/>
      <w:r w:rsidRPr="00751FF8">
        <w:rPr>
          <w:rFonts w:ascii="ArialMT" w:hAnsi="ArialMT" w:cs="ArialMT"/>
          <w:lang w:val="en-US"/>
        </w:rPr>
        <w:t xml:space="preserve"> B, </w:t>
      </w:r>
      <w:proofErr w:type="spellStart"/>
      <w:r w:rsidRPr="00751FF8">
        <w:rPr>
          <w:rFonts w:ascii="ArialMT" w:hAnsi="ArialMT" w:cs="ArialMT"/>
          <w:lang w:val="en-US"/>
        </w:rPr>
        <w:t>Denaud</w:t>
      </w:r>
      <w:proofErr w:type="spellEnd"/>
      <w:r w:rsidRPr="00751FF8">
        <w:rPr>
          <w:rFonts w:ascii="ArialMT" w:hAnsi="ArialMT" w:cs="ArialMT"/>
          <w:lang w:val="en-US"/>
        </w:rPr>
        <w:t xml:space="preserve"> S, Benoit G, </w:t>
      </w:r>
      <w:proofErr w:type="spellStart"/>
      <w:r w:rsidRPr="00751FF8">
        <w:rPr>
          <w:rFonts w:ascii="ArialMT" w:hAnsi="ArialMT" w:cs="ArialMT"/>
          <w:lang w:val="en-US"/>
        </w:rPr>
        <w:t>Loppin</w:t>
      </w:r>
      <w:proofErr w:type="spellEnd"/>
      <w:r w:rsidRPr="00751FF8">
        <w:rPr>
          <w:rFonts w:ascii="ArialMT" w:hAnsi="ArialMT" w:cs="ArialMT"/>
          <w:lang w:val="en-US"/>
        </w:rPr>
        <w:t xml:space="preserve"> B, </w:t>
      </w:r>
      <w:proofErr w:type="spellStart"/>
      <w:r w:rsidRPr="00751FF8">
        <w:rPr>
          <w:rFonts w:ascii="ArialMT" w:hAnsi="ArialMT" w:cs="ArialMT"/>
          <w:lang w:val="en-US"/>
        </w:rPr>
        <w:t>Orsi</w:t>
      </w:r>
      <w:proofErr w:type="spellEnd"/>
      <w:r w:rsidRPr="00751FF8">
        <w:rPr>
          <w:rFonts w:ascii="ArialMT" w:hAnsi="ArialMT" w:cs="ArialMT"/>
          <w:lang w:val="en-US"/>
        </w:rPr>
        <w:t xml:space="preserve"> GA. Three classes of epigenomic regulators converge to hyperactivate the essential maternal gene deadhead within a heterochromatin mini-domain. </w:t>
      </w:r>
      <w:proofErr w:type="spellStart"/>
      <w:r w:rsidRPr="00751FF8">
        <w:rPr>
          <w:rFonts w:ascii="ArialMT" w:hAnsi="ArialMT" w:cs="ArialMT"/>
          <w:b/>
          <w:bCs/>
          <w:lang w:val="en-US"/>
        </w:rPr>
        <w:t>PLoS</w:t>
      </w:r>
      <w:proofErr w:type="spellEnd"/>
      <w:r w:rsidRPr="00751FF8">
        <w:rPr>
          <w:rFonts w:ascii="ArialMT" w:hAnsi="ArialMT" w:cs="ArialMT"/>
          <w:b/>
          <w:bCs/>
          <w:lang w:val="en-US"/>
        </w:rPr>
        <w:t xml:space="preserve"> Genetics</w:t>
      </w:r>
      <w:r w:rsidRPr="00751FF8">
        <w:rPr>
          <w:rFonts w:ascii="ArialMT" w:hAnsi="ArialMT" w:cs="ArialMT"/>
          <w:lang w:val="en-US"/>
        </w:rPr>
        <w:t>. 2022 Jan 4;18(1</w:t>
      </w:r>
      <w:proofErr w:type="gramStart"/>
      <w:r w:rsidRPr="00751FF8">
        <w:rPr>
          <w:rFonts w:ascii="ArialMT" w:hAnsi="ArialMT" w:cs="ArialMT"/>
          <w:lang w:val="en-US"/>
        </w:rPr>
        <w:t>):e</w:t>
      </w:r>
      <w:proofErr w:type="gramEnd"/>
      <w:r w:rsidRPr="00751FF8">
        <w:rPr>
          <w:rFonts w:ascii="ArialMT" w:hAnsi="ArialMT" w:cs="ArialMT"/>
          <w:lang w:val="en-US"/>
        </w:rPr>
        <w:t xml:space="preserve">1009615. </w:t>
      </w:r>
      <w:proofErr w:type="spellStart"/>
      <w:r w:rsidRPr="00751FF8">
        <w:rPr>
          <w:rFonts w:ascii="ArialMT" w:hAnsi="ArialMT" w:cs="ArialMT"/>
          <w:lang w:val="en-US"/>
        </w:rPr>
        <w:t>doi</w:t>
      </w:r>
      <w:proofErr w:type="spellEnd"/>
      <w:r w:rsidRPr="00751FF8">
        <w:rPr>
          <w:rFonts w:ascii="ArialMT" w:hAnsi="ArialMT" w:cs="ArialMT"/>
          <w:lang w:val="en-US"/>
        </w:rPr>
        <w:t>: 10.1371/journal.pgen.1009615. PMID: 34982772</w:t>
      </w:r>
    </w:p>
    <w:p w14:paraId="699A671E" w14:textId="6372E3F4" w:rsidR="00751FF8" w:rsidRDefault="00751FF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49A003B9" w14:textId="38B1175C" w:rsidR="00751FF8" w:rsidRDefault="00751FF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Pr>
          <w:rFonts w:ascii="ArialMT" w:hAnsi="ArialMT" w:cs="ArialMT"/>
          <w:lang w:val="en-US"/>
        </w:rPr>
        <w:t xml:space="preserve">- </w:t>
      </w:r>
      <w:proofErr w:type="spellStart"/>
      <w:r w:rsidRPr="00751FF8">
        <w:rPr>
          <w:rFonts w:ascii="ArialMT" w:hAnsi="ArialMT" w:cs="ArialMT"/>
          <w:lang w:val="en-US"/>
        </w:rPr>
        <w:t>Torné</w:t>
      </w:r>
      <w:proofErr w:type="spellEnd"/>
      <w:r w:rsidRPr="00751FF8">
        <w:rPr>
          <w:rFonts w:ascii="ArialMT" w:hAnsi="ArialMT" w:cs="ArialMT"/>
          <w:lang w:val="en-US"/>
        </w:rPr>
        <w:t xml:space="preserve"> J, Ray-</w:t>
      </w:r>
      <w:proofErr w:type="spellStart"/>
      <w:r w:rsidRPr="00751FF8">
        <w:rPr>
          <w:rFonts w:ascii="ArialMT" w:hAnsi="ArialMT" w:cs="ArialMT"/>
          <w:lang w:val="en-US"/>
        </w:rPr>
        <w:t>Gallet</w:t>
      </w:r>
      <w:proofErr w:type="spellEnd"/>
      <w:r w:rsidRPr="00751FF8">
        <w:rPr>
          <w:rFonts w:ascii="ArialMT" w:hAnsi="ArialMT" w:cs="ArialMT"/>
          <w:lang w:val="en-US"/>
        </w:rPr>
        <w:t xml:space="preserve"> D, </w:t>
      </w:r>
      <w:proofErr w:type="spellStart"/>
      <w:r w:rsidRPr="00751FF8">
        <w:rPr>
          <w:rFonts w:ascii="ArialMT" w:hAnsi="ArialMT" w:cs="ArialMT"/>
          <w:lang w:val="en-US"/>
        </w:rPr>
        <w:t>Boyarchuk</w:t>
      </w:r>
      <w:proofErr w:type="spellEnd"/>
      <w:r w:rsidRPr="00751FF8">
        <w:rPr>
          <w:rFonts w:ascii="ArialMT" w:hAnsi="ArialMT" w:cs="ArialMT"/>
          <w:lang w:val="en-US"/>
        </w:rPr>
        <w:t xml:space="preserve"> E, Garnier M, Le </w:t>
      </w:r>
      <w:proofErr w:type="spellStart"/>
      <w:r w:rsidRPr="00751FF8">
        <w:rPr>
          <w:rFonts w:ascii="ArialMT" w:hAnsi="ArialMT" w:cs="ArialMT"/>
          <w:lang w:val="en-US"/>
        </w:rPr>
        <w:t>Baccon</w:t>
      </w:r>
      <w:proofErr w:type="spellEnd"/>
      <w:r w:rsidRPr="00751FF8">
        <w:rPr>
          <w:rFonts w:ascii="ArialMT" w:hAnsi="ArialMT" w:cs="ArialMT"/>
          <w:lang w:val="en-US"/>
        </w:rPr>
        <w:t xml:space="preserve"> P, Coulon A, </w:t>
      </w:r>
      <w:proofErr w:type="spellStart"/>
      <w:r w:rsidRPr="00751FF8">
        <w:rPr>
          <w:rFonts w:ascii="ArialMT" w:hAnsi="ArialMT" w:cs="ArialMT"/>
          <w:lang w:val="en-US"/>
        </w:rPr>
        <w:t>Orsi</w:t>
      </w:r>
      <w:proofErr w:type="spellEnd"/>
      <w:r w:rsidRPr="00751FF8">
        <w:rPr>
          <w:rFonts w:ascii="ArialMT" w:hAnsi="ArialMT" w:cs="ArialMT"/>
          <w:lang w:val="en-US"/>
        </w:rPr>
        <w:t xml:space="preserve"> GA, </w:t>
      </w:r>
      <w:proofErr w:type="spellStart"/>
      <w:r w:rsidRPr="00751FF8">
        <w:rPr>
          <w:rFonts w:ascii="ArialMT" w:hAnsi="ArialMT" w:cs="ArialMT"/>
          <w:lang w:val="en-US"/>
        </w:rPr>
        <w:t>Almouzni</w:t>
      </w:r>
      <w:proofErr w:type="spellEnd"/>
      <w:r w:rsidRPr="00751FF8">
        <w:rPr>
          <w:rFonts w:ascii="ArialMT" w:hAnsi="ArialMT" w:cs="ArialMT"/>
          <w:lang w:val="en-US"/>
        </w:rPr>
        <w:t xml:space="preserve"> G. Two HIRA-dependent pathways mediate H3.3 de novo deposition and recycling during transcription. </w:t>
      </w:r>
      <w:r>
        <w:rPr>
          <w:rFonts w:ascii="ArialMT" w:hAnsi="ArialMT" w:cs="ArialMT"/>
          <w:b/>
          <w:bCs/>
          <w:lang w:val="en-US"/>
        </w:rPr>
        <w:t xml:space="preserve">Nature Structural and Molecular Biology </w:t>
      </w:r>
      <w:r w:rsidRPr="00751FF8">
        <w:rPr>
          <w:rFonts w:ascii="ArialMT" w:hAnsi="ArialMT" w:cs="ArialMT"/>
          <w:lang w:val="en-US"/>
        </w:rPr>
        <w:t xml:space="preserve">2020 Nov;27(11):1057-1068. </w:t>
      </w:r>
      <w:proofErr w:type="spellStart"/>
      <w:r w:rsidRPr="00751FF8">
        <w:rPr>
          <w:rFonts w:ascii="ArialMT" w:hAnsi="ArialMT" w:cs="ArialMT"/>
          <w:lang w:val="en-US"/>
        </w:rPr>
        <w:t>doi</w:t>
      </w:r>
      <w:proofErr w:type="spellEnd"/>
      <w:r w:rsidRPr="00751FF8">
        <w:rPr>
          <w:rFonts w:ascii="ArialMT" w:hAnsi="ArialMT" w:cs="ArialMT"/>
          <w:lang w:val="en-US"/>
        </w:rPr>
        <w:t xml:space="preserve">: 10.1038/s41594-020-0492-7. </w:t>
      </w:r>
      <w:proofErr w:type="spellStart"/>
      <w:r w:rsidRPr="00751FF8">
        <w:rPr>
          <w:rFonts w:ascii="ArialMT" w:hAnsi="ArialMT" w:cs="ArialMT"/>
          <w:lang w:val="en-US"/>
        </w:rPr>
        <w:t>Epub</w:t>
      </w:r>
      <w:proofErr w:type="spellEnd"/>
      <w:r w:rsidRPr="00751FF8">
        <w:rPr>
          <w:rFonts w:ascii="ArialMT" w:hAnsi="ArialMT" w:cs="ArialMT"/>
          <w:lang w:val="en-US"/>
        </w:rPr>
        <w:t xml:space="preserve"> 2020 Sep 7. PMID: 32895554.</w:t>
      </w:r>
    </w:p>
    <w:p w14:paraId="57F5FD8C" w14:textId="77777777" w:rsidR="00751FF8" w:rsidRPr="00F04B61" w:rsidRDefault="00751FF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0585FE68"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Requested domains</w:t>
      </w:r>
      <w:r w:rsidR="00624AC9" w:rsidRPr="00F04B61">
        <w:rPr>
          <w:rFonts w:ascii="ArialMT" w:hAnsi="ArialMT" w:cs="ArialMT"/>
          <w:sz w:val="24"/>
          <w:szCs w:val="24"/>
          <w:u w:val="single"/>
          <w:lang w:val="en-US"/>
        </w:rPr>
        <w:t xml:space="preserve"> </w:t>
      </w:r>
      <w:r w:rsidRPr="00F04B61">
        <w:rPr>
          <w:rFonts w:ascii="ArialMT" w:hAnsi="ArialMT" w:cs="ArialMT"/>
          <w:sz w:val="24"/>
          <w:szCs w:val="24"/>
          <w:u w:val="single"/>
          <w:lang w:val="en-US"/>
        </w:rPr>
        <w:t>of expertise</w:t>
      </w:r>
      <w:r w:rsidR="00624AC9" w:rsidRPr="00F04B61">
        <w:rPr>
          <w:rFonts w:ascii="ArialMT" w:hAnsi="ArialMT" w:cs="ArialMT"/>
          <w:sz w:val="24"/>
          <w:szCs w:val="24"/>
          <w:u w:val="single"/>
          <w:lang w:val="en-US"/>
        </w:rPr>
        <w:t xml:space="preserve"> (</w:t>
      </w:r>
      <w:r w:rsidR="002C01AA">
        <w:rPr>
          <w:rFonts w:ascii="ArialMT" w:hAnsi="ArialMT" w:cs="ArialMT"/>
          <w:sz w:val="24"/>
          <w:szCs w:val="24"/>
          <w:u w:val="single"/>
          <w:lang w:val="en-US"/>
        </w:rPr>
        <w:t>up to 5</w:t>
      </w:r>
      <w:r w:rsidRPr="00F04B61">
        <w:rPr>
          <w:rFonts w:ascii="ArialMT" w:hAnsi="ArialMT" w:cs="ArialMT"/>
          <w:sz w:val="24"/>
          <w:szCs w:val="24"/>
          <w:u w:val="single"/>
          <w:lang w:val="en-US"/>
        </w:rPr>
        <w:t xml:space="preserve"> keywords</w:t>
      </w:r>
      <w:r>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p>
    <w:p w14:paraId="007D9268" w14:textId="238CA4F2" w:rsidR="00624AC9" w:rsidRPr="00F04B61" w:rsidRDefault="00751FF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Pr>
          <w:rFonts w:ascii="ArialMT" w:hAnsi="ArialMT" w:cs="ArialMT"/>
          <w:lang w:val="en-US"/>
        </w:rPr>
        <w:t xml:space="preserve">The applicant young scientist will be familiar with fundamental epigenetics, cell biology and gametogenesis. He/she will be keen on working with an insect model, and </w:t>
      </w:r>
      <w:r w:rsidR="00F907AB">
        <w:rPr>
          <w:rFonts w:ascii="ArialMT" w:hAnsi="ArialMT" w:cs="ArialMT"/>
          <w:lang w:val="en-US"/>
        </w:rPr>
        <w:t xml:space="preserve">willing </w:t>
      </w:r>
      <w:r>
        <w:rPr>
          <w:rFonts w:ascii="ArialMT" w:hAnsi="ArialMT" w:cs="ArialMT"/>
          <w:lang w:val="en-US"/>
        </w:rPr>
        <w:t xml:space="preserve">learn the basics of epigenomic molecular biology experiments as well as bioinformatics analysis of sequencing data. He/she will work in a multicultural, inclusive environment, and benefit from technical advice and theoretical coaching from multiple </w:t>
      </w:r>
      <w:r w:rsidR="009E3967">
        <w:rPr>
          <w:rFonts w:ascii="ArialMT" w:hAnsi="ArialMT" w:cs="ArialMT"/>
          <w:lang w:val="en-US"/>
        </w:rPr>
        <w:t xml:space="preserve">senior </w:t>
      </w:r>
      <w:r>
        <w:rPr>
          <w:rFonts w:ascii="ArialMT" w:hAnsi="ArialMT" w:cs="ArialMT"/>
          <w:lang w:val="en-US"/>
        </w:rPr>
        <w:t xml:space="preserve">team members. </w:t>
      </w:r>
    </w:p>
    <w:p w14:paraId="6C666337"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2677CC05" w14:textId="77777777" w:rsidR="003C73D3" w:rsidRPr="00F04B61" w:rsidRDefault="003C73D3">
      <w:pPr>
        <w:rPr>
          <w:lang w:val="en-US"/>
        </w:rPr>
      </w:pPr>
    </w:p>
    <w:sectPr w:rsidR="003C73D3" w:rsidRPr="00F04B61">
      <w:headerReference w:type="default" r:id="rId6"/>
      <w:pgSz w:w="11900" w:h="16840"/>
      <w:pgMar w:top="851" w:right="566" w:bottom="567"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95442" w14:textId="77777777" w:rsidR="00A30F82" w:rsidRDefault="00A30F82">
      <w:pPr>
        <w:spacing w:after="0" w:line="240" w:lineRule="auto"/>
      </w:pPr>
      <w:r>
        <w:separator/>
      </w:r>
    </w:p>
  </w:endnote>
  <w:endnote w:type="continuationSeparator" w:id="0">
    <w:p w14:paraId="219A0906" w14:textId="77777777" w:rsidR="00A30F82" w:rsidRDefault="00A30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76168" w14:textId="77777777" w:rsidR="00A30F82" w:rsidRDefault="00A30F82">
      <w:pPr>
        <w:spacing w:after="0" w:line="240" w:lineRule="auto"/>
      </w:pPr>
      <w:r>
        <w:separator/>
      </w:r>
    </w:p>
  </w:footnote>
  <w:footnote w:type="continuationSeparator" w:id="0">
    <w:p w14:paraId="1545C945" w14:textId="77777777" w:rsidR="00A30F82" w:rsidRDefault="00A30F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22F87" w14:textId="5EF29605" w:rsidR="006636E8" w:rsidRPr="00F249C6" w:rsidRDefault="00BB33C0" w:rsidP="006636E8">
    <w:pPr>
      <w:pStyle w:val="En-tte"/>
      <w:jc w:val="center"/>
      <w:rPr>
        <w:rFonts w:ascii="Arial Black" w:hAnsi="Arial Black"/>
        <w:b/>
        <w:sz w:val="24"/>
        <w:szCs w:val="24"/>
        <w:lang w:val="en-US"/>
      </w:rPr>
    </w:pPr>
    <w:r>
      <w:fldChar w:fldCharType="begin"/>
    </w:r>
    <w:r w:rsidRPr="00293C67">
      <w:rPr>
        <w:lang w:val="en-US"/>
      </w:rPr>
      <w:instrText xml:space="preserve"> INCLUDEPICTURE "https://encrypted-tbn0.gstatic.com/images?q=tbn:ANd9GcQH4Pm31_035V97uqcKd9jZZIH5lgAG173I_Q&amp;s" \* MERGEFORMATINET </w:instrText>
    </w:r>
    <w:r>
      <w:fldChar w:fldCharType="separate"/>
    </w:r>
    <w:r>
      <w:rPr>
        <w:noProof/>
      </w:rPr>
      <w:drawing>
        <wp:inline distT="0" distB="0" distL="0" distR="0" wp14:anchorId="71899403" wp14:editId="2CD5846F">
          <wp:extent cx="1334002" cy="809897"/>
          <wp:effectExtent l="0" t="0" r="0" b="3175"/>
          <wp:docPr id="1648313324" name="Image 1" descr="UFR Chimie biologie - Université Grenoble Al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FR Chimie biologie - Université Grenoble Alp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1258" cy="826445"/>
                  </a:xfrm>
                  <a:prstGeom prst="rect">
                    <a:avLst/>
                  </a:prstGeom>
                  <a:noFill/>
                  <a:ln>
                    <a:noFill/>
                  </a:ln>
                </pic:spPr>
              </pic:pic>
            </a:graphicData>
          </a:graphic>
        </wp:inline>
      </w:drawing>
    </w:r>
    <w:r>
      <w:fldChar w:fldCharType="end"/>
    </w:r>
    <w:r w:rsidR="006636E8" w:rsidRPr="00F249C6">
      <w:rPr>
        <w:lang w:val="en-US"/>
      </w:rPr>
      <w:t xml:space="preserve">  </w:t>
    </w:r>
    <w:r w:rsidR="006636E8" w:rsidRPr="00F249C6">
      <w:rPr>
        <w:rFonts w:ascii="Arial Black" w:hAnsi="Arial Black"/>
        <w:b/>
        <w:sz w:val="24"/>
        <w:szCs w:val="24"/>
        <w:lang w:val="en-US"/>
      </w:rPr>
      <w:t>Master</w:t>
    </w:r>
    <w:r w:rsidR="001068C8" w:rsidRPr="00F249C6">
      <w:rPr>
        <w:rFonts w:ascii="Arial Black" w:hAnsi="Arial Black"/>
        <w:b/>
        <w:sz w:val="24"/>
        <w:szCs w:val="24"/>
        <w:lang w:val="en-US"/>
      </w:rPr>
      <w:t>’s degree in</w:t>
    </w:r>
    <w:r w:rsidR="006636E8" w:rsidRPr="00F249C6">
      <w:rPr>
        <w:rFonts w:ascii="Arial Black" w:hAnsi="Arial Black"/>
        <w:b/>
        <w:sz w:val="24"/>
        <w:szCs w:val="24"/>
        <w:lang w:val="en-US"/>
      </w:rPr>
      <w:t xml:space="preserve"> </w:t>
    </w:r>
    <w:r w:rsidR="001068C8" w:rsidRPr="00F249C6">
      <w:rPr>
        <w:rFonts w:ascii="Arial Black" w:hAnsi="Arial Black"/>
        <w:b/>
        <w:sz w:val="24"/>
        <w:szCs w:val="24"/>
        <w:lang w:val="en-US"/>
      </w:rPr>
      <w:t>Biology – Chemistry-Biology Department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AC9"/>
    <w:rsid w:val="000564D6"/>
    <w:rsid w:val="000E023E"/>
    <w:rsid w:val="00104986"/>
    <w:rsid w:val="001068C8"/>
    <w:rsid w:val="0014405C"/>
    <w:rsid w:val="002505B8"/>
    <w:rsid w:val="00263BDC"/>
    <w:rsid w:val="00271FD2"/>
    <w:rsid w:val="00293C67"/>
    <w:rsid w:val="002C01AA"/>
    <w:rsid w:val="003C4CA5"/>
    <w:rsid w:val="003C73D3"/>
    <w:rsid w:val="00404965"/>
    <w:rsid w:val="004678A1"/>
    <w:rsid w:val="004807C5"/>
    <w:rsid w:val="00521738"/>
    <w:rsid w:val="0058371E"/>
    <w:rsid w:val="005D0A84"/>
    <w:rsid w:val="00613F7E"/>
    <w:rsid w:val="00624AC9"/>
    <w:rsid w:val="0064724F"/>
    <w:rsid w:val="006636E8"/>
    <w:rsid w:val="006802F4"/>
    <w:rsid w:val="00695256"/>
    <w:rsid w:val="00696A0E"/>
    <w:rsid w:val="006D5B8C"/>
    <w:rsid w:val="006E7A3F"/>
    <w:rsid w:val="00723C2A"/>
    <w:rsid w:val="00751FF8"/>
    <w:rsid w:val="00767F47"/>
    <w:rsid w:val="007874A7"/>
    <w:rsid w:val="007A1DD7"/>
    <w:rsid w:val="007B5E51"/>
    <w:rsid w:val="0080228C"/>
    <w:rsid w:val="00816D41"/>
    <w:rsid w:val="00825925"/>
    <w:rsid w:val="00834F6C"/>
    <w:rsid w:val="008433C7"/>
    <w:rsid w:val="009647F7"/>
    <w:rsid w:val="00987460"/>
    <w:rsid w:val="009B5542"/>
    <w:rsid w:val="009E3967"/>
    <w:rsid w:val="00A16430"/>
    <w:rsid w:val="00A30F82"/>
    <w:rsid w:val="00A539E8"/>
    <w:rsid w:val="00AA45B4"/>
    <w:rsid w:val="00AE48EE"/>
    <w:rsid w:val="00AE7838"/>
    <w:rsid w:val="00B5223B"/>
    <w:rsid w:val="00BA5683"/>
    <w:rsid w:val="00BB33C0"/>
    <w:rsid w:val="00C87468"/>
    <w:rsid w:val="00C97339"/>
    <w:rsid w:val="00D1321E"/>
    <w:rsid w:val="00DE25D5"/>
    <w:rsid w:val="00DF3271"/>
    <w:rsid w:val="00E02D88"/>
    <w:rsid w:val="00E03D5C"/>
    <w:rsid w:val="00E53717"/>
    <w:rsid w:val="00E72134"/>
    <w:rsid w:val="00EC7CC6"/>
    <w:rsid w:val="00F04B61"/>
    <w:rsid w:val="00F249C6"/>
    <w:rsid w:val="00F36429"/>
    <w:rsid w:val="00F374C4"/>
    <w:rsid w:val="00F66E48"/>
    <w:rsid w:val="00F81B2B"/>
    <w:rsid w:val="00F907A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F2A580"/>
  <w14:defaultImageDpi w14:val="0"/>
  <w15:docId w15:val="{FC41D0DD-A928-4126-BA44-7225E34F7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AC9"/>
    <w:rPr>
      <w:rFonts w:ascii="Calibri" w:hAnsi="Calibri"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24AC9"/>
    <w:pPr>
      <w:tabs>
        <w:tab w:val="center" w:pos="4536"/>
        <w:tab w:val="right" w:pos="9072"/>
      </w:tabs>
    </w:pPr>
  </w:style>
  <w:style w:type="character" w:customStyle="1" w:styleId="En-tteCar">
    <w:name w:val="En-tête Car"/>
    <w:basedOn w:val="Policepardfaut"/>
    <w:link w:val="En-tte"/>
    <w:uiPriority w:val="99"/>
    <w:locked/>
    <w:rsid w:val="00624AC9"/>
    <w:rPr>
      <w:rFonts w:ascii="Calibri" w:hAnsi="Calibri" w:cs="Times New Roman"/>
      <w:lang w:val="x-none" w:eastAsia="fr-FR"/>
    </w:rPr>
  </w:style>
  <w:style w:type="paragraph" w:styleId="Textedebulles">
    <w:name w:val="Balloon Text"/>
    <w:basedOn w:val="Normal"/>
    <w:link w:val="TextedebullesCar"/>
    <w:uiPriority w:val="99"/>
    <w:semiHidden/>
    <w:unhideWhenUsed/>
    <w:rsid w:val="00624AC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624AC9"/>
    <w:rPr>
      <w:rFonts w:ascii="Tahoma" w:hAnsi="Tahoma" w:cs="Tahoma"/>
      <w:sz w:val="16"/>
      <w:szCs w:val="16"/>
      <w:lang w:val="x-none" w:eastAsia="fr-FR"/>
    </w:rPr>
  </w:style>
  <w:style w:type="paragraph" w:styleId="Pieddepage">
    <w:name w:val="footer"/>
    <w:basedOn w:val="Normal"/>
    <w:link w:val="PieddepageCar"/>
    <w:uiPriority w:val="99"/>
    <w:unhideWhenUsed/>
    <w:rsid w:val="007874A7"/>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7874A7"/>
    <w:rPr>
      <w:rFonts w:ascii="Calibri" w:hAnsi="Calibri" w:cs="Times New Roman"/>
      <w:lang w:val="x-none" w:eastAsia="fr-FR"/>
    </w:rPr>
  </w:style>
  <w:style w:type="paragraph" w:styleId="Paragraphedeliste">
    <w:name w:val="List Paragraph"/>
    <w:basedOn w:val="Normal"/>
    <w:uiPriority w:val="34"/>
    <w:qFormat/>
    <w:rsid w:val="00751F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5805264">
      <w:bodyDiv w:val="1"/>
      <w:marLeft w:val="0"/>
      <w:marRight w:val="0"/>
      <w:marTop w:val="0"/>
      <w:marBottom w:val="0"/>
      <w:divBdr>
        <w:top w:val="none" w:sz="0" w:space="0" w:color="auto"/>
        <w:left w:val="none" w:sz="0" w:space="0" w:color="auto"/>
        <w:bottom w:val="none" w:sz="0" w:space="0" w:color="auto"/>
        <w:right w:val="none" w:sz="0" w:space="0" w:color="auto"/>
      </w:divBdr>
    </w:div>
    <w:div w:id="202686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532</Words>
  <Characters>3400</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Université Joseph Fourier</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delviest</dc:creator>
  <cp:keywords/>
  <dc:description/>
  <cp:lastModifiedBy>SYLVIE CANAVESIO</cp:lastModifiedBy>
  <cp:revision>2</cp:revision>
  <cp:lastPrinted>2012-05-07T09:02:00Z</cp:lastPrinted>
  <dcterms:created xsi:type="dcterms:W3CDTF">2026-07-20T10:05:00Z</dcterms:created>
  <dcterms:modified xsi:type="dcterms:W3CDTF">2026-07-20T10:05:00Z</dcterms:modified>
</cp:coreProperties>
</file>