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E0DC" w14:textId="77777777" w:rsidR="00624AC9" w:rsidRPr="00F04B61" w:rsidRDefault="001068C8" w:rsidP="00271FD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MT" w:hAnsi="ArialMT" w:cs="ArialMT"/>
          <w:b/>
          <w:bCs/>
          <w:sz w:val="28"/>
          <w:szCs w:val="28"/>
          <w:lang w:val="en-US"/>
        </w:rPr>
        <w:t>Master 2</w:t>
      </w:r>
      <w:r w:rsidR="00271FD2">
        <w:rPr>
          <w:rFonts w:ascii="ArialMT" w:hAnsi="ArialMT" w:cs="ArialMT"/>
          <w:b/>
          <w:bCs/>
          <w:sz w:val="28"/>
          <w:szCs w:val="28"/>
          <w:lang w:val="en-US"/>
        </w:rPr>
        <w:t xml:space="preserve"> i</w:t>
      </w:r>
      <w:r w:rsidR="00271FD2" w:rsidRPr="00F04B61">
        <w:rPr>
          <w:rFonts w:ascii="ArialMT" w:hAnsi="ArialMT" w:cs="ArialMT"/>
          <w:b/>
          <w:bCs/>
          <w:sz w:val="28"/>
          <w:szCs w:val="28"/>
          <w:lang w:val="en-US"/>
        </w:rPr>
        <w:t>nternship project</w:t>
      </w:r>
    </w:p>
    <w:p w14:paraId="17F7FBD1" w14:textId="4E924B7A" w:rsidR="00624AC9" w:rsidRPr="00F04B61" w:rsidRDefault="0098746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5</w:t>
      </w:r>
      <w:r>
        <w:rPr>
          <w:rFonts w:ascii="ArialMT" w:hAnsi="ArialMT" w:cs="ArialMT"/>
          <w:b/>
          <w:bCs/>
          <w:sz w:val="28"/>
          <w:szCs w:val="28"/>
          <w:lang w:val="en-US"/>
        </w:rPr>
        <w:t>-202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6</w:t>
      </w:r>
    </w:p>
    <w:p w14:paraId="2E69BD54" w14:textId="77777777" w:rsidR="00A539E8" w:rsidRDefault="00A539E8" w:rsidP="00A539E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8"/>
          <w:szCs w:val="28"/>
          <w:lang w:val="en-US"/>
        </w:rPr>
      </w:pPr>
    </w:p>
    <w:p w14:paraId="2DE3DBB5" w14:textId="30340F79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Laboratory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/Institute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B2562D">
        <w:rPr>
          <w:rFonts w:ascii="ArialMT" w:hAnsi="ArialMT" w:cs="ArialMT"/>
          <w:sz w:val="24"/>
          <w:szCs w:val="24"/>
          <w:lang w:val="en-US"/>
        </w:rPr>
        <w:t>TIMC UMR5525 CNRS/UGA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Directo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r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B2562D">
        <w:rPr>
          <w:rFonts w:ascii="ArialMT" w:hAnsi="ArialMT" w:cs="ArialMT"/>
          <w:sz w:val="24"/>
          <w:szCs w:val="24"/>
          <w:lang w:val="en-US"/>
        </w:rPr>
        <w:t>Pr. Alexandre Moreau-</w:t>
      </w:r>
      <w:proofErr w:type="spellStart"/>
      <w:r w:rsidR="00B2562D">
        <w:rPr>
          <w:rFonts w:ascii="ArialMT" w:hAnsi="ArialMT" w:cs="ArialMT"/>
          <w:sz w:val="24"/>
          <w:szCs w:val="24"/>
          <w:lang w:val="en-US"/>
        </w:rPr>
        <w:t>Gaudry</w:t>
      </w:r>
      <w:proofErr w:type="spellEnd"/>
    </w:p>
    <w:p w14:paraId="197072B7" w14:textId="538C1092" w:rsidR="00624AC9" w:rsidRPr="00F04B61" w:rsidRDefault="00F04B61" w:rsidP="00B2562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2832" w:right="-6" w:hanging="2832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B2562D">
        <w:rPr>
          <w:rFonts w:ascii="ArialMT" w:hAnsi="ArialMT" w:cs="ArialMT"/>
          <w:sz w:val="24"/>
          <w:szCs w:val="24"/>
          <w:lang w:val="en-US"/>
        </w:rPr>
        <w:t>T-RAIG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="00B2562D">
        <w:rPr>
          <w:rFonts w:ascii="ArialMT" w:hAnsi="ArialMT" w:cs="ArialMT"/>
          <w:sz w:val="24"/>
          <w:szCs w:val="24"/>
          <w:lang w:val="en-US"/>
        </w:rPr>
        <w:t xml:space="preserve">                  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Head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="00B2562D">
        <w:rPr>
          <w:rFonts w:ascii="ArialMT" w:hAnsi="ArialMT" w:cs="ArialMT"/>
          <w:sz w:val="24"/>
          <w:szCs w:val="24"/>
          <w:lang w:val="en-US"/>
        </w:rPr>
        <w:t>Prs</w:t>
      </w:r>
      <w:proofErr w:type="spellEnd"/>
      <w:r w:rsidR="00B2562D">
        <w:rPr>
          <w:rFonts w:ascii="ArialMT" w:hAnsi="ArialMT" w:cs="ArialMT"/>
          <w:sz w:val="24"/>
          <w:szCs w:val="24"/>
          <w:lang w:val="en-US"/>
        </w:rPr>
        <w:t xml:space="preserve">. Bertrand Huard and </w:t>
      </w:r>
      <w:proofErr w:type="spellStart"/>
      <w:r w:rsidR="00B2562D">
        <w:rPr>
          <w:rFonts w:ascii="ArialMT" w:hAnsi="ArialMT" w:cs="ArialMT"/>
          <w:sz w:val="24"/>
          <w:szCs w:val="24"/>
          <w:lang w:val="en-US"/>
        </w:rPr>
        <w:t>Athan</w:t>
      </w:r>
      <w:proofErr w:type="spellEnd"/>
      <w:r w:rsidR="00B2562D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="00B2562D">
        <w:rPr>
          <w:rFonts w:ascii="ArialMT" w:hAnsi="ArialMT" w:cs="ArialMT"/>
          <w:sz w:val="24"/>
          <w:szCs w:val="24"/>
          <w:lang w:val="en-US"/>
        </w:rPr>
        <w:t>Baillet</w:t>
      </w:r>
      <w:proofErr w:type="spellEnd"/>
    </w:p>
    <w:p w14:paraId="09EDA6A8" w14:textId="77777777" w:rsidR="00624AC9" w:rsidRPr="00F04B61" w:rsidRDefault="00624AC9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3FC2D361" w14:textId="77777777" w:rsidR="00B2562D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status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scientist in charge of the project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</w:p>
    <w:p w14:paraId="348F8B2C" w14:textId="4E2F5C00" w:rsidR="004678A1" w:rsidRDefault="00B2562D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sz w:val="24"/>
          <w:szCs w:val="24"/>
          <w:lang w:val="en-US"/>
        </w:rPr>
        <w:t xml:space="preserve">Dr.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Dalil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Hannani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>, CNRS researcher / Dr. Frank Verhoeven, Rh</w:t>
      </w:r>
      <w:r w:rsidR="008B693A">
        <w:rPr>
          <w:rFonts w:ascii="ArialMT" w:hAnsi="ArialMT" w:cs="ArialMT"/>
          <w:sz w:val="24"/>
          <w:szCs w:val="24"/>
          <w:lang w:val="en-US"/>
        </w:rPr>
        <w:t>e</w:t>
      </w:r>
      <w:r>
        <w:rPr>
          <w:rFonts w:ascii="ArialMT" w:hAnsi="ArialMT" w:cs="ArialMT"/>
          <w:sz w:val="24"/>
          <w:szCs w:val="24"/>
          <w:lang w:val="en-US"/>
        </w:rPr>
        <w:t>umatologist</w:t>
      </w:r>
    </w:p>
    <w:p w14:paraId="44FFBB39" w14:textId="77777777" w:rsidR="004678A1" w:rsidRDefault="004678A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7D1F3C24" w14:textId="7B763491" w:rsidR="00624AC9" w:rsidRPr="00F04B6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>HDR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yes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B2562D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sym w:font="Webdings" w:char="F067"/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 no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624AC9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</w:p>
    <w:p w14:paraId="32532B5D" w14:textId="74D1AE5E" w:rsidR="00624AC9" w:rsidRPr="00B2562D" w:rsidRDefault="00F04B61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</w:rPr>
      </w:pPr>
      <w:proofErr w:type="spellStart"/>
      <w:proofErr w:type="gramStart"/>
      <w:r w:rsidRPr="00B2562D">
        <w:rPr>
          <w:rFonts w:ascii="ArialMT" w:hAnsi="ArialMT" w:cs="ArialMT"/>
          <w:b/>
          <w:bCs/>
          <w:sz w:val="24"/>
          <w:szCs w:val="24"/>
        </w:rPr>
        <w:t>Ad</w:t>
      </w:r>
      <w:r w:rsidR="001068C8" w:rsidRPr="00B2562D">
        <w:rPr>
          <w:rFonts w:ascii="ArialMT" w:hAnsi="ArialMT" w:cs="ArialMT"/>
          <w:b/>
          <w:bCs/>
          <w:sz w:val="24"/>
          <w:szCs w:val="24"/>
        </w:rPr>
        <w:t>d</w:t>
      </w:r>
      <w:r w:rsidRPr="00B2562D">
        <w:rPr>
          <w:rFonts w:ascii="ArialMT" w:hAnsi="ArialMT" w:cs="ArialMT"/>
          <w:b/>
          <w:bCs/>
          <w:sz w:val="24"/>
          <w:szCs w:val="24"/>
        </w:rPr>
        <w:t>ress</w:t>
      </w:r>
      <w:proofErr w:type="spellEnd"/>
      <w:r w:rsidR="00624AC9" w:rsidRPr="00B2562D">
        <w:rPr>
          <w:rFonts w:ascii="ArialMT" w:hAnsi="ArialMT" w:cs="ArialMT"/>
          <w:b/>
          <w:bCs/>
          <w:sz w:val="24"/>
          <w:szCs w:val="24"/>
        </w:rPr>
        <w:t>:</w:t>
      </w:r>
      <w:proofErr w:type="gramEnd"/>
      <w:r w:rsidR="00624AC9" w:rsidRPr="00B2562D">
        <w:rPr>
          <w:rFonts w:ascii="ArialMT" w:hAnsi="ArialMT" w:cs="ArialMT"/>
          <w:sz w:val="24"/>
          <w:szCs w:val="24"/>
        </w:rPr>
        <w:t xml:space="preserve"> </w:t>
      </w:r>
      <w:r w:rsidR="00B2562D" w:rsidRPr="00B2562D">
        <w:rPr>
          <w:rFonts w:ascii="ArialMT" w:hAnsi="ArialMT" w:cs="ArialMT"/>
          <w:sz w:val="24"/>
          <w:szCs w:val="24"/>
        </w:rPr>
        <w:t>Laboratoire TIMC – Faculté de</w:t>
      </w:r>
      <w:r w:rsidR="00B2562D">
        <w:rPr>
          <w:rFonts w:ascii="ArialMT" w:hAnsi="ArialMT" w:cs="ArialMT"/>
          <w:sz w:val="24"/>
          <w:szCs w:val="24"/>
        </w:rPr>
        <w:t xml:space="preserve"> Médecine de Grenoble – Bâtiment Jean </w:t>
      </w:r>
      <w:proofErr w:type="spellStart"/>
      <w:r w:rsidR="00B2562D">
        <w:rPr>
          <w:rFonts w:ascii="ArialMT" w:hAnsi="ArialMT" w:cs="ArialMT"/>
          <w:sz w:val="24"/>
          <w:szCs w:val="24"/>
        </w:rPr>
        <w:t>Roget</w:t>
      </w:r>
      <w:proofErr w:type="spellEnd"/>
      <w:r w:rsidR="00B2562D">
        <w:rPr>
          <w:rFonts w:ascii="ArialMT" w:hAnsi="ArialMT" w:cs="ArialMT"/>
          <w:sz w:val="24"/>
          <w:szCs w:val="24"/>
        </w:rPr>
        <w:t xml:space="preserve"> – Domaine de la Merci 38700 La Tronche</w:t>
      </w:r>
    </w:p>
    <w:p w14:paraId="3BB3530C" w14:textId="628BB0F3" w:rsidR="00624AC9" w:rsidRPr="00B2562D" w:rsidRDefault="00F04B61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</w:rPr>
      </w:pPr>
      <w:proofErr w:type="gramStart"/>
      <w:r w:rsidRPr="00B2562D">
        <w:rPr>
          <w:rFonts w:ascii="ArialMT" w:hAnsi="ArialMT" w:cs="ArialMT"/>
          <w:b/>
          <w:bCs/>
          <w:sz w:val="24"/>
          <w:szCs w:val="24"/>
        </w:rPr>
        <w:t>Phone</w:t>
      </w:r>
      <w:r w:rsidR="00624AC9" w:rsidRPr="00B2562D">
        <w:rPr>
          <w:rFonts w:ascii="ArialMT" w:hAnsi="ArialMT" w:cs="ArialMT"/>
          <w:b/>
          <w:bCs/>
          <w:sz w:val="24"/>
          <w:szCs w:val="24"/>
        </w:rPr>
        <w:t>:</w:t>
      </w:r>
      <w:proofErr w:type="gramEnd"/>
      <w:r w:rsidR="00624AC9" w:rsidRPr="00B2562D">
        <w:rPr>
          <w:rFonts w:ascii="ArialMT" w:hAnsi="ArialMT" w:cs="ArialMT"/>
          <w:sz w:val="24"/>
          <w:szCs w:val="24"/>
        </w:rPr>
        <w:t xml:space="preserve"> </w:t>
      </w:r>
      <w:r w:rsidR="00B2562D">
        <w:rPr>
          <w:rFonts w:ascii="ArialMT" w:hAnsi="ArialMT" w:cs="ArialMT"/>
          <w:sz w:val="24"/>
          <w:szCs w:val="24"/>
        </w:rPr>
        <w:t>-</w:t>
      </w:r>
      <w:r w:rsidR="00624AC9" w:rsidRPr="00B2562D">
        <w:rPr>
          <w:rFonts w:ascii="ArialMT" w:hAnsi="ArialMT" w:cs="ArialMT"/>
          <w:b/>
          <w:bCs/>
          <w:sz w:val="24"/>
          <w:szCs w:val="24"/>
        </w:rPr>
        <w:tab/>
        <w:t>e</w:t>
      </w:r>
      <w:r w:rsidRPr="00B2562D">
        <w:rPr>
          <w:rFonts w:ascii="ArialMT" w:hAnsi="ArialMT" w:cs="ArialMT"/>
          <w:b/>
          <w:bCs/>
          <w:sz w:val="24"/>
          <w:szCs w:val="24"/>
        </w:rPr>
        <w:t>-mail</w:t>
      </w:r>
      <w:r w:rsidR="00624AC9" w:rsidRPr="00B2562D">
        <w:rPr>
          <w:rFonts w:ascii="ArialMT" w:hAnsi="ArialMT" w:cs="ArialMT"/>
          <w:b/>
          <w:bCs/>
          <w:sz w:val="24"/>
          <w:szCs w:val="24"/>
        </w:rPr>
        <w:t>:</w:t>
      </w:r>
      <w:r w:rsidR="00624AC9" w:rsidRPr="00B2562D">
        <w:rPr>
          <w:rFonts w:ascii="ArialMT" w:hAnsi="ArialMT" w:cs="ArialMT"/>
          <w:sz w:val="24"/>
          <w:szCs w:val="24"/>
        </w:rPr>
        <w:t xml:space="preserve"> </w:t>
      </w:r>
      <w:r w:rsidR="00B2562D" w:rsidRPr="00B2562D">
        <w:rPr>
          <w:rFonts w:ascii="ArialMT" w:hAnsi="ArialMT" w:cs="ArialMT"/>
          <w:sz w:val="24"/>
          <w:szCs w:val="24"/>
        </w:rPr>
        <w:t>Dalil.Hannani@</w:t>
      </w:r>
      <w:r w:rsidR="00B2562D">
        <w:rPr>
          <w:rFonts w:ascii="ArialMT" w:hAnsi="ArialMT" w:cs="ArialMT"/>
          <w:sz w:val="24"/>
          <w:szCs w:val="24"/>
        </w:rPr>
        <w:t>univ-grenoble-alpes.fr</w:t>
      </w:r>
    </w:p>
    <w:p w14:paraId="6985B90A" w14:textId="77777777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Program </w:t>
      </w:r>
      <w:r w:rsidR="0058371E">
        <w:rPr>
          <w:rFonts w:ascii="ArialMT" w:hAnsi="ArialMT" w:cs="ArialMT"/>
          <w:b/>
          <w:bCs/>
          <w:sz w:val="24"/>
          <w:szCs w:val="24"/>
          <w:lang w:val="en-US"/>
        </w:rPr>
        <w:t xml:space="preserve">of 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the Master’s degree in Biology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</w:p>
    <w:p w14:paraId="4A18B1FD" w14:textId="1D4D2D55" w:rsidR="00F04B61" w:rsidRPr="00E03D5C" w:rsidRDefault="00B2562D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sym w:font="Webdings" w:char="F067"/>
      </w:r>
      <w:r w:rsidR="00F04B61">
        <w:rPr>
          <w:rFonts w:ascii="ArialMT" w:hAnsi="ArialMT" w:cs="ArialMT"/>
          <w:sz w:val="24"/>
          <w:szCs w:val="24"/>
          <w:lang w:val="en-US"/>
        </w:rPr>
        <w:t>Microbiology, Infectious Diseases</w:t>
      </w:r>
      <w:r w:rsidR="005D0A84">
        <w:rPr>
          <w:rFonts w:ascii="ArialMT" w:hAnsi="ArialMT" w:cs="ArialMT"/>
          <w:sz w:val="24"/>
          <w:szCs w:val="24"/>
          <w:lang w:val="en-US"/>
        </w:rPr>
        <w:t xml:space="preserve"> and Immunology</w:t>
      </w:r>
      <w:r w:rsidR="00271FD2">
        <w:rPr>
          <w:rFonts w:ascii="ArialMT" w:hAnsi="ArialMT" w:cs="ArialMT"/>
          <w:sz w:val="24"/>
          <w:szCs w:val="24"/>
          <w:lang w:val="en-US"/>
        </w:rPr>
        <w:tab/>
      </w:r>
      <w:r w:rsidR="00271FD2" w:rsidRPr="00F364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BB33C0">
        <w:rPr>
          <w:rFonts w:ascii="Arial" w:eastAsia="MS Gothic" w:hAnsi="Arial" w:cs="Arial"/>
          <w:bCs/>
          <w:sz w:val="24"/>
          <w:szCs w:val="24"/>
          <w:lang w:val="en-US"/>
        </w:rPr>
        <w:t>Biochemistry &amp; Structure</w:t>
      </w:r>
    </w:p>
    <w:p w14:paraId="30710C54" w14:textId="77777777" w:rsidR="00271FD2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>Physiology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 xml:space="preserve"> Epigenetics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825925">
        <w:rPr>
          <w:rFonts w:ascii="ArialMT" w:hAnsi="ArialMT" w:cs="ArialMT"/>
          <w:sz w:val="24"/>
          <w:szCs w:val="24"/>
          <w:lang w:val="en-US"/>
        </w:rPr>
        <w:t xml:space="preserve"> Differentiation, Cancer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</w:t>
      </w:r>
      <w:r w:rsidR="00271FD2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271FD2" w:rsidRPr="00F04B61"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14:paraId="7BF2CF0C" w14:textId="77777777" w:rsidR="0064724F" w:rsidRPr="00E03D5C" w:rsidRDefault="0064724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2CFE0C14" w14:textId="5DF73D04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Title of </w:t>
      </w:r>
      <w:r w:rsidR="001068C8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project</w:t>
      </w:r>
      <w:r w:rsidR="00624AC9" w:rsidRPr="00F04B61">
        <w:rPr>
          <w:rFonts w:ascii="ArialMT" w:hAnsi="ArialMT" w:cs="ArialMT"/>
          <w:b/>
          <w:sz w:val="24"/>
          <w:szCs w:val="24"/>
          <w:lang w:val="en-US"/>
        </w:rPr>
        <w:t xml:space="preserve">: </w:t>
      </w:r>
      <w:r w:rsidR="005B6E0C">
        <w:rPr>
          <w:rFonts w:ascii="ArialMT" w:hAnsi="ArialMT" w:cs="ArialMT"/>
          <w:b/>
          <w:sz w:val="24"/>
          <w:szCs w:val="24"/>
          <w:lang w:val="en-US"/>
        </w:rPr>
        <w:t xml:space="preserve">Exploration of the Gut / Joint axis immunity in </w:t>
      </w:r>
      <w:proofErr w:type="spellStart"/>
      <w:r w:rsidR="005B6E0C">
        <w:rPr>
          <w:rFonts w:ascii="ArialMT" w:hAnsi="ArialMT" w:cs="ArialMT"/>
          <w:b/>
          <w:sz w:val="24"/>
          <w:szCs w:val="24"/>
          <w:lang w:val="en-US"/>
        </w:rPr>
        <w:t>SpondylArthritis</w:t>
      </w:r>
      <w:proofErr w:type="spellEnd"/>
      <w:r w:rsidR="005B6E0C">
        <w:rPr>
          <w:rFonts w:ascii="ArialMT" w:hAnsi="ArialMT" w:cs="ArialMT"/>
          <w:b/>
          <w:sz w:val="24"/>
          <w:szCs w:val="24"/>
          <w:lang w:val="en-US"/>
        </w:rPr>
        <w:t xml:space="preserve"> development</w:t>
      </w:r>
    </w:p>
    <w:p w14:paraId="2922138A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</w:p>
    <w:p w14:paraId="1B54586C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Objectives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): </w:t>
      </w:r>
    </w:p>
    <w:p w14:paraId="0DD0DF0F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210A024A" w14:textId="42D5ECAD" w:rsidR="00624AC9" w:rsidRPr="00F04B61" w:rsidRDefault="00AD5E85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The aim of this internship is to dissect the immune mechanisms and cell populations that originate from the Gut and are involved in the Arthritis development</w:t>
      </w:r>
    </w:p>
    <w:p w14:paraId="1806A16F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516BDCEA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Abstract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up to 10 lines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3206E2B0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422DCCFA" w14:textId="755D5981" w:rsidR="00624AC9" w:rsidRPr="00F04B61" w:rsidRDefault="00AD5E85" w:rsidP="00E95F9A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MT" w:hAnsi="ArialMT" w:cs="ArialMT"/>
          <w:lang w:val="en-US"/>
        </w:rPr>
      </w:pPr>
      <w:proofErr w:type="spellStart"/>
      <w:r>
        <w:rPr>
          <w:rFonts w:ascii="ArialMT" w:hAnsi="ArialMT" w:cs="ArialMT"/>
          <w:lang w:val="en-US"/>
        </w:rPr>
        <w:t>SpondylArthritis</w:t>
      </w:r>
      <w:proofErr w:type="spellEnd"/>
      <w:r>
        <w:rPr>
          <w:rFonts w:ascii="ArialMT" w:hAnsi="ArialMT" w:cs="ArialMT"/>
          <w:lang w:val="en-US"/>
        </w:rPr>
        <w:t xml:space="preserve"> (</w:t>
      </w:r>
      <w:proofErr w:type="spellStart"/>
      <w:r>
        <w:rPr>
          <w:rFonts w:ascii="ArialMT" w:hAnsi="ArialMT" w:cs="ArialMT"/>
          <w:lang w:val="en-US"/>
        </w:rPr>
        <w:t>SpA</w:t>
      </w:r>
      <w:proofErr w:type="spellEnd"/>
      <w:r>
        <w:rPr>
          <w:rFonts w:ascii="ArialMT" w:hAnsi="ArialMT" w:cs="ArialMT"/>
          <w:lang w:val="en-US"/>
        </w:rPr>
        <w:t xml:space="preserve">) is chronic rheumatic disease </w:t>
      </w:r>
      <w:r w:rsidR="008B693A">
        <w:rPr>
          <w:rFonts w:ascii="ArialMT" w:hAnsi="ArialMT" w:cs="ArialMT"/>
          <w:lang w:val="en-US"/>
        </w:rPr>
        <w:t>characterized by inflammation of the</w:t>
      </w:r>
      <w:r>
        <w:rPr>
          <w:rFonts w:ascii="ArialMT" w:hAnsi="ArialMT" w:cs="ArialMT"/>
          <w:lang w:val="en-US"/>
        </w:rPr>
        <w:t xml:space="preserve"> spine and sacroiliac joints. </w:t>
      </w:r>
      <w:r w:rsidR="008B693A">
        <w:rPr>
          <w:rFonts w:ascii="ArialMT" w:hAnsi="ArialMT" w:cs="ArialMT"/>
          <w:lang w:val="en-US"/>
        </w:rPr>
        <w:t xml:space="preserve">The primary lesion is the </w:t>
      </w:r>
      <w:proofErr w:type="spellStart"/>
      <w:r w:rsidR="008B693A">
        <w:rPr>
          <w:rFonts w:ascii="ArialMT" w:hAnsi="ArialMT" w:cs="ArialMT"/>
          <w:lang w:val="en-US"/>
        </w:rPr>
        <w:t>enthesitis</w:t>
      </w:r>
      <w:proofErr w:type="spellEnd"/>
      <w:r w:rsidR="008B693A">
        <w:rPr>
          <w:rFonts w:ascii="ArialMT" w:hAnsi="ArialMT" w:cs="ArialMT"/>
          <w:lang w:val="en-US"/>
        </w:rPr>
        <w:t xml:space="preserve"> located in peripheral et axial entheses</w:t>
      </w:r>
      <w:r>
        <w:rPr>
          <w:rFonts w:ascii="ArialMT" w:hAnsi="ArialMT" w:cs="ArialMT"/>
          <w:lang w:val="en-US"/>
        </w:rPr>
        <w:t>.</w:t>
      </w:r>
      <w:r w:rsidR="008B693A">
        <w:rPr>
          <w:rFonts w:ascii="ArialMT" w:hAnsi="ArialMT" w:cs="ArialMT"/>
          <w:lang w:val="en-US"/>
        </w:rPr>
        <w:t xml:space="preserve"> The relationship between </w:t>
      </w:r>
      <w:proofErr w:type="spellStart"/>
      <w:r w:rsidR="008B693A">
        <w:rPr>
          <w:rFonts w:ascii="ArialMT" w:hAnsi="ArialMT" w:cs="ArialMT"/>
          <w:lang w:val="en-US"/>
        </w:rPr>
        <w:t>SpA</w:t>
      </w:r>
      <w:proofErr w:type="spellEnd"/>
      <w:r w:rsidR="008B693A">
        <w:rPr>
          <w:rFonts w:ascii="ArialMT" w:hAnsi="ArialMT" w:cs="ArialMT"/>
          <w:lang w:val="en-US"/>
        </w:rPr>
        <w:t xml:space="preserve"> and inflammatory bowel disease is </w:t>
      </w:r>
      <w:r w:rsidR="00B662C9">
        <w:rPr>
          <w:rFonts w:ascii="ArialMT" w:hAnsi="ArialMT" w:cs="ArialMT"/>
          <w:lang w:val="en-US"/>
        </w:rPr>
        <w:t>closely linked</w:t>
      </w:r>
      <w:r w:rsidR="008B693A">
        <w:rPr>
          <w:rFonts w:ascii="ArialMT" w:hAnsi="ArialMT" w:cs="ArialMT"/>
          <w:lang w:val="en-US"/>
        </w:rPr>
        <w:t xml:space="preserve"> </w:t>
      </w:r>
      <w:r w:rsidR="00B662C9">
        <w:rPr>
          <w:rFonts w:ascii="ArialMT" w:hAnsi="ArialMT" w:cs="ArialMT"/>
          <w:lang w:val="en-US"/>
        </w:rPr>
        <w:t>to</w:t>
      </w:r>
      <w:r w:rsidR="008B693A">
        <w:rPr>
          <w:rFonts w:ascii="ArialMT" w:hAnsi="ArialMT" w:cs="ArialMT"/>
          <w:lang w:val="en-US"/>
        </w:rPr>
        <w:t xml:space="preserve"> dysbiosis and gut inflammation.</w:t>
      </w:r>
      <w:r>
        <w:rPr>
          <w:rFonts w:ascii="ArialMT" w:hAnsi="ArialMT" w:cs="ArialMT"/>
          <w:lang w:val="en-US"/>
        </w:rPr>
        <w:t xml:space="preserve"> We hypothesized that immune cell activation originates from the gut and migrate toward joint to cause pathological lesions. We have </w:t>
      </w:r>
      <w:r w:rsidR="00D161D7">
        <w:rPr>
          <w:rFonts w:ascii="ArialMT" w:hAnsi="ArialMT" w:cs="ArialMT"/>
          <w:lang w:val="en-US"/>
        </w:rPr>
        <w:t xml:space="preserve">recently </w:t>
      </w:r>
      <w:r>
        <w:rPr>
          <w:rFonts w:ascii="ArialMT" w:hAnsi="ArialMT" w:cs="ArialMT"/>
          <w:lang w:val="en-US"/>
        </w:rPr>
        <w:t xml:space="preserve">shown, using our unique SKG mouse model that fully recapitulate </w:t>
      </w:r>
      <w:proofErr w:type="spellStart"/>
      <w:r>
        <w:rPr>
          <w:rFonts w:ascii="ArialMT" w:hAnsi="ArialMT" w:cs="ArialMT"/>
          <w:lang w:val="en-US"/>
        </w:rPr>
        <w:t>SpA</w:t>
      </w:r>
      <w:proofErr w:type="spellEnd"/>
      <w:r>
        <w:rPr>
          <w:rFonts w:ascii="ArialMT" w:hAnsi="ArialMT" w:cs="ArialMT"/>
          <w:lang w:val="en-US"/>
        </w:rPr>
        <w:t xml:space="preserve"> pathophysiology, that some immune cell populations are activated within the gut early after the injection of curdlan (arthritis trigger)</w:t>
      </w:r>
      <w:r w:rsidR="00FF7D14">
        <w:rPr>
          <w:rFonts w:ascii="ArialMT" w:hAnsi="ArialMT" w:cs="ArialMT"/>
          <w:lang w:val="en-US"/>
        </w:rPr>
        <w:t>, before the onset of the arthritis</w:t>
      </w:r>
      <w:r>
        <w:rPr>
          <w:rFonts w:ascii="ArialMT" w:hAnsi="ArialMT" w:cs="ArialMT"/>
          <w:lang w:val="en-US"/>
        </w:rPr>
        <w:t>. These cells are then detected in the periphery (Spleen) before accumulating within the joints at the onset and development of arthritis. We also observed a cytokine skewing toward</w:t>
      </w:r>
      <w:r w:rsidR="00A6113F">
        <w:rPr>
          <w:rFonts w:ascii="ArialMT" w:hAnsi="ArialMT" w:cs="ArialMT"/>
          <w:lang w:val="en-US"/>
        </w:rPr>
        <w:t xml:space="preserve"> IL-17 pathway. We know aim at dissecting the precise mechanism of action involved in these cell recruitment as well as study other very promising immune cell populations. </w:t>
      </w:r>
    </w:p>
    <w:p w14:paraId="721D75DF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32C53453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Methods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52751809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712800D6" w14:textId="65431973" w:rsidR="00624AC9" w:rsidRPr="00A6113F" w:rsidRDefault="00A6113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 w:rsidRPr="00E95F9A">
        <w:rPr>
          <w:rFonts w:ascii="ArialMT" w:hAnsi="ArialMT" w:cs="ArialMT"/>
          <w:lang w:val="en-US"/>
        </w:rPr>
        <w:t xml:space="preserve">Mouse experimentation. Ex vivo analyses. </w:t>
      </w:r>
      <w:r w:rsidRPr="00A6113F">
        <w:rPr>
          <w:rFonts w:ascii="ArialMT" w:hAnsi="ArialMT" w:cs="ArialMT"/>
          <w:lang w:val="en-US"/>
        </w:rPr>
        <w:t>Flow Cytometry Analysis. In v</w:t>
      </w:r>
      <w:r>
        <w:rPr>
          <w:rFonts w:ascii="ArialMT" w:hAnsi="ArialMT" w:cs="ArialMT"/>
          <w:lang w:val="en-US"/>
        </w:rPr>
        <w:t>itro co-culture. RT-qPCR.</w:t>
      </w:r>
    </w:p>
    <w:p w14:paraId="26B4FD57" w14:textId="77777777" w:rsidR="00624AC9" w:rsidRPr="00A6113F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867C627" w14:textId="77777777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>Up to 3 r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elevant p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ublications 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of the team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10298DF4" w14:textId="498E297B" w:rsidR="00624AC9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25377D91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5CD8F8CB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ACD6AC7" w14:textId="3C0279ED" w:rsidR="00624AC9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460C5B07" w14:textId="630D04E4" w:rsidR="00A6113F" w:rsidRDefault="00A6113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5818782" w14:textId="5538302F" w:rsidR="00A6113F" w:rsidRDefault="00A6113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2F27AE0B" w14:textId="672CF2D9" w:rsidR="00A6113F" w:rsidRPr="00A6113F" w:rsidRDefault="00A6113F" w:rsidP="00A6113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1. </w:t>
      </w:r>
      <w:r w:rsidRPr="00A6113F">
        <w:rPr>
          <w:rFonts w:ascii="ArialMT" w:hAnsi="ArialMT" w:cs="ArialMT"/>
          <w:lang w:val="en-US"/>
        </w:rPr>
        <w:t>Increased gut permeability and intestinal inflammation precede arthritis onset in the adjuvant-induced model of arthritis.</w:t>
      </w:r>
    </w:p>
    <w:p w14:paraId="679D707C" w14:textId="3AA65BE1" w:rsidR="00A6113F" w:rsidRDefault="00A6113F" w:rsidP="00A6113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proofErr w:type="spellStart"/>
      <w:r w:rsidRPr="00A6113F">
        <w:rPr>
          <w:rFonts w:ascii="ArialMT" w:hAnsi="ArialMT" w:cs="ArialMT"/>
          <w:lang w:val="en-US"/>
        </w:rPr>
        <w:t>Hecquet</w:t>
      </w:r>
      <w:proofErr w:type="spellEnd"/>
      <w:r w:rsidRPr="00A6113F">
        <w:rPr>
          <w:rFonts w:ascii="ArialMT" w:hAnsi="ArialMT" w:cs="ArialMT"/>
          <w:lang w:val="en-US"/>
        </w:rPr>
        <w:t xml:space="preserve"> S, </w:t>
      </w:r>
      <w:proofErr w:type="spellStart"/>
      <w:r w:rsidRPr="00A6113F">
        <w:rPr>
          <w:rFonts w:ascii="ArialMT" w:hAnsi="ArialMT" w:cs="ArialMT"/>
          <w:lang w:val="en-US"/>
        </w:rPr>
        <w:t>Totoson</w:t>
      </w:r>
      <w:proofErr w:type="spellEnd"/>
      <w:r w:rsidRPr="00A6113F">
        <w:rPr>
          <w:rFonts w:ascii="ArialMT" w:hAnsi="ArialMT" w:cs="ArialMT"/>
          <w:lang w:val="en-US"/>
        </w:rPr>
        <w:t xml:space="preserve"> P, Martin H, </w:t>
      </w:r>
      <w:proofErr w:type="spellStart"/>
      <w:r w:rsidRPr="00A6113F">
        <w:rPr>
          <w:rFonts w:ascii="ArialMT" w:hAnsi="ArialMT" w:cs="ArialMT"/>
          <w:lang w:val="en-US"/>
        </w:rPr>
        <w:t>Algros</w:t>
      </w:r>
      <w:proofErr w:type="spellEnd"/>
      <w:r w:rsidRPr="00A6113F">
        <w:rPr>
          <w:rFonts w:ascii="ArialMT" w:hAnsi="ArialMT" w:cs="ArialMT"/>
          <w:lang w:val="en-US"/>
        </w:rPr>
        <w:t xml:space="preserve"> MP, </w:t>
      </w:r>
      <w:proofErr w:type="spellStart"/>
      <w:r w:rsidRPr="00A6113F">
        <w:rPr>
          <w:rFonts w:ascii="ArialMT" w:hAnsi="ArialMT" w:cs="ArialMT"/>
          <w:lang w:val="en-US"/>
        </w:rPr>
        <w:t>Saas</w:t>
      </w:r>
      <w:proofErr w:type="spellEnd"/>
      <w:r w:rsidRPr="00A6113F">
        <w:rPr>
          <w:rFonts w:ascii="ArialMT" w:hAnsi="ArialMT" w:cs="ArialMT"/>
          <w:lang w:val="en-US"/>
        </w:rPr>
        <w:t xml:space="preserve"> P, </w:t>
      </w:r>
      <w:proofErr w:type="spellStart"/>
      <w:r w:rsidRPr="00A6113F">
        <w:rPr>
          <w:rFonts w:ascii="ArialMT" w:hAnsi="ArialMT" w:cs="ArialMT"/>
          <w:lang w:val="en-US"/>
        </w:rPr>
        <w:t>Pais</w:t>
      </w:r>
      <w:proofErr w:type="spellEnd"/>
      <w:r w:rsidRPr="00A6113F">
        <w:rPr>
          <w:rFonts w:ascii="ArialMT" w:hAnsi="ArialMT" w:cs="ArialMT"/>
          <w:lang w:val="en-US"/>
        </w:rPr>
        <w:t xml:space="preserve">-de-Barros JP, </w:t>
      </w:r>
      <w:proofErr w:type="spellStart"/>
      <w:r w:rsidRPr="00A6113F">
        <w:rPr>
          <w:rFonts w:ascii="ArialMT" w:hAnsi="ArialMT" w:cs="ArialMT"/>
          <w:lang w:val="en-US"/>
        </w:rPr>
        <w:t>Atchon</w:t>
      </w:r>
      <w:proofErr w:type="spellEnd"/>
      <w:r w:rsidRPr="00A6113F">
        <w:rPr>
          <w:rFonts w:ascii="ArialMT" w:hAnsi="ArialMT" w:cs="ArialMT"/>
          <w:lang w:val="en-US"/>
        </w:rPr>
        <w:t xml:space="preserve"> A, </w:t>
      </w:r>
      <w:proofErr w:type="spellStart"/>
      <w:r w:rsidRPr="00A6113F">
        <w:rPr>
          <w:rFonts w:ascii="ArialMT" w:hAnsi="ArialMT" w:cs="ArialMT"/>
          <w:lang w:val="en-US"/>
        </w:rPr>
        <w:t>Valot</w:t>
      </w:r>
      <w:proofErr w:type="spellEnd"/>
      <w:r w:rsidRPr="00A6113F">
        <w:rPr>
          <w:rFonts w:ascii="ArialMT" w:hAnsi="ArialMT" w:cs="ArialMT"/>
          <w:lang w:val="en-US"/>
        </w:rPr>
        <w:t xml:space="preserve"> B, </w:t>
      </w:r>
      <w:proofErr w:type="spellStart"/>
      <w:r w:rsidRPr="00A6113F">
        <w:rPr>
          <w:rFonts w:ascii="ArialMT" w:hAnsi="ArialMT" w:cs="ArialMT"/>
          <w:lang w:val="en-US"/>
        </w:rPr>
        <w:t>Hocquet</w:t>
      </w:r>
      <w:proofErr w:type="spellEnd"/>
      <w:r w:rsidRPr="00A6113F">
        <w:rPr>
          <w:rFonts w:ascii="ArialMT" w:hAnsi="ArialMT" w:cs="ArialMT"/>
          <w:lang w:val="en-US"/>
        </w:rPr>
        <w:t xml:space="preserve"> D, </w:t>
      </w:r>
      <w:proofErr w:type="spellStart"/>
      <w:r w:rsidRPr="00A6113F">
        <w:rPr>
          <w:rFonts w:ascii="ArialMT" w:hAnsi="ArialMT" w:cs="ArialMT"/>
          <w:lang w:val="en-US"/>
        </w:rPr>
        <w:t>Tournier</w:t>
      </w:r>
      <w:proofErr w:type="spellEnd"/>
      <w:r w:rsidRPr="00A6113F">
        <w:rPr>
          <w:rFonts w:ascii="ArialMT" w:hAnsi="ArialMT" w:cs="ArialMT"/>
          <w:lang w:val="en-US"/>
        </w:rPr>
        <w:t xml:space="preserve"> M, </w:t>
      </w:r>
      <w:proofErr w:type="spellStart"/>
      <w:r w:rsidRPr="00A6113F">
        <w:rPr>
          <w:rFonts w:ascii="ArialMT" w:hAnsi="ArialMT" w:cs="ArialMT"/>
          <w:lang w:val="en-US"/>
        </w:rPr>
        <w:t>Prati</w:t>
      </w:r>
      <w:proofErr w:type="spellEnd"/>
      <w:r w:rsidRPr="00A6113F">
        <w:rPr>
          <w:rFonts w:ascii="ArialMT" w:hAnsi="ArialMT" w:cs="ArialMT"/>
          <w:lang w:val="en-US"/>
        </w:rPr>
        <w:t xml:space="preserve"> C, Wendling D, </w:t>
      </w:r>
      <w:proofErr w:type="spellStart"/>
      <w:r w:rsidRPr="00A6113F">
        <w:rPr>
          <w:rFonts w:ascii="ArialMT" w:hAnsi="ArialMT" w:cs="ArialMT"/>
          <w:lang w:val="en-US"/>
        </w:rPr>
        <w:t>Demougeot</w:t>
      </w:r>
      <w:proofErr w:type="spellEnd"/>
      <w:r w:rsidRPr="00A6113F">
        <w:rPr>
          <w:rFonts w:ascii="ArialMT" w:hAnsi="ArialMT" w:cs="ArialMT"/>
          <w:lang w:val="en-US"/>
        </w:rPr>
        <w:t xml:space="preserve"> C, Verhoeven F. Arthritis Res </w:t>
      </w:r>
      <w:proofErr w:type="spellStart"/>
      <w:r w:rsidRPr="00A6113F">
        <w:rPr>
          <w:rFonts w:ascii="ArialMT" w:hAnsi="ArialMT" w:cs="ArialMT"/>
          <w:lang w:val="en-US"/>
        </w:rPr>
        <w:t>Ther</w:t>
      </w:r>
      <w:proofErr w:type="spellEnd"/>
      <w:r w:rsidRPr="00A6113F">
        <w:rPr>
          <w:rFonts w:ascii="ArialMT" w:hAnsi="ArialMT" w:cs="ArialMT"/>
          <w:lang w:val="en-US"/>
        </w:rPr>
        <w:t>. 2023</w:t>
      </w:r>
    </w:p>
    <w:p w14:paraId="1B1F9CAF" w14:textId="26CAA62A" w:rsidR="00A6113F" w:rsidRDefault="00A6113F" w:rsidP="00A6113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5ED6515" w14:textId="35578235" w:rsidR="00A6113F" w:rsidRPr="00A6113F" w:rsidRDefault="00A6113F" w:rsidP="00A6113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2. </w:t>
      </w:r>
      <w:r w:rsidRPr="00A6113F">
        <w:rPr>
          <w:rFonts w:ascii="ArialMT" w:hAnsi="ArialMT" w:cs="ArialMT"/>
          <w:lang w:val="en-US"/>
        </w:rPr>
        <w:t>Mediation of Interleukin-23 and Tumor Necrosis Factor-Driven Reactive Arthritis by Chlamydia-Infected Macrophages in SKG Mice.</w:t>
      </w:r>
    </w:p>
    <w:p w14:paraId="475562C3" w14:textId="0E0F95BA" w:rsidR="00A6113F" w:rsidRDefault="00A6113F" w:rsidP="00A6113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proofErr w:type="spellStart"/>
      <w:r w:rsidRPr="00A6113F">
        <w:rPr>
          <w:rFonts w:ascii="ArialMT" w:hAnsi="ArialMT" w:cs="ArialMT"/>
          <w:lang w:val="en-US"/>
        </w:rPr>
        <w:t>Romand</w:t>
      </w:r>
      <w:proofErr w:type="spellEnd"/>
      <w:r w:rsidRPr="00A6113F">
        <w:rPr>
          <w:rFonts w:ascii="ArialMT" w:hAnsi="ArialMT" w:cs="ArialMT"/>
          <w:lang w:val="en-US"/>
        </w:rPr>
        <w:t xml:space="preserve"> X, Liu X, Rahman MA, </w:t>
      </w:r>
      <w:proofErr w:type="spellStart"/>
      <w:r w:rsidRPr="00A6113F">
        <w:rPr>
          <w:rFonts w:ascii="ArialMT" w:hAnsi="ArialMT" w:cs="ArialMT"/>
          <w:lang w:val="en-US"/>
        </w:rPr>
        <w:t>Bhuyan</w:t>
      </w:r>
      <w:proofErr w:type="spellEnd"/>
      <w:r w:rsidRPr="00A6113F">
        <w:rPr>
          <w:rFonts w:ascii="ArialMT" w:hAnsi="ArialMT" w:cs="ArialMT"/>
          <w:lang w:val="en-US"/>
        </w:rPr>
        <w:t xml:space="preserve"> ZA, </w:t>
      </w:r>
      <w:proofErr w:type="spellStart"/>
      <w:r w:rsidRPr="00A6113F">
        <w:rPr>
          <w:rFonts w:ascii="ArialMT" w:hAnsi="ArialMT" w:cs="ArialMT"/>
          <w:lang w:val="en-US"/>
        </w:rPr>
        <w:t>Douillard</w:t>
      </w:r>
      <w:proofErr w:type="spellEnd"/>
      <w:r w:rsidRPr="00A6113F">
        <w:rPr>
          <w:rFonts w:ascii="ArialMT" w:hAnsi="ArialMT" w:cs="ArialMT"/>
          <w:lang w:val="en-US"/>
        </w:rPr>
        <w:t xml:space="preserve"> C, </w:t>
      </w:r>
      <w:proofErr w:type="spellStart"/>
      <w:r w:rsidRPr="00A6113F">
        <w:rPr>
          <w:rFonts w:ascii="ArialMT" w:hAnsi="ArialMT" w:cs="ArialMT"/>
          <w:lang w:val="en-US"/>
        </w:rPr>
        <w:t>Kedia</w:t>
      </w:r>
      <w:proofErr w:type="spellEnd"/>
      <w:r w:rsidRPr="00A6113F">
        <w:rPr>
          <w:rFonts w:ascii="ArialMT" w:hAnsi="ArialMT" w:cs="ArialMT"/>
          <w:lang w:val="en-US"/>
        </w:rPr>
        <w:t xml:space="preserve"> RA, Stone N, </w:t>
      </w:r>
      <w:proofErr w:type="spellStart"/>
      <w:r w:rsidRPr="00A6113F">
        <w:rPr>
          <w:rFonts w:ascii="ArialMT" w:hAnsi="ArialMT" w:cs="ArialMT"/>
          <w:lang w:val="en-US"/>
        </w:rPr>
        <w:t>Roest</w:t>
      </w:r>
      <w:proofErr w:type="spellEnd"/>
      <w:r w:rsidRPr="00A6113F">
        <w:rPr>
          <w:rFonts w:ascii="ArialMT" w:hAnsi="ArialMT" w:cs="ArialMT"/>
          <w:lang w:val="en-US"/>
        </w:rPr>
        <w:t xml:space="preserve"> D, Chew ZH, Cameron AJ, </w:t>
      </w:r>
      <w:proofErr w:type="spellStart"/>
      <w:r w:rsidRPr="00A6113F">
        <w:rPr>
          <w:rFonts w:ascii="ArialMT" w:hAnsi="ArialMT" w:cs="ArialMT"/>
          <w:lang w:val="en-US"/>
        </w:rPr>
        <w:t>Rehaume</w:t>
      </w:r>
      <w:proofErr w:type="spellEnd"/>
      <w:r w:rsidRPr="00A6113F">
        <w:rPr>
          <w:rFonts w:ascii="ArialMT" w:hAnsi="ArialMT" w:cs="ArialMT"/>
          <w:lang w:val="en-US"/>
        </w:rPr>
        <w:t xml:space="preserve"> LM, </w:t>
      </w:r>
      <w:proofErr w:type="spellStart"/>
      <w:r w:rsidRPr="00A6113F">
        <w:rPr>
          <w:rFonts w:ascii="ArialMT" w:hAnsi="ArialMT" w:cs="ArialMT"/>
          <w:lang w:val="en-US"/>
        </w:rPr>
        <w:t>Bozon</w:t>
      </w:r>
      <w:proofErr w:type="spellEnd"/>
      <w:r w:rsidRPr="00A6113F">
        <w:rPr>
          <w:rFonts w:ascii="ArialMT" w:hAnsi="ArialMT" w:cs="ArialMT"/>
          <w:lang w:val="en-US"/>
        </w:rPr>
        <w:t xml:space="preserve"> A, Habib M, Armitage CW, Nguyen MVC, Favier B, </w:t>
      </w:r>
      <w:proofErr w:type="spellStart"/>
      <w:r w:rsidRPr="00A6113F">
        <w:rPr>
          <w:rFonts w:ascii="ArialMT" w:hAnsi="ArialMT" w:cs="ArialMT"/>
          <w:lang w:val="en-US"/>
        </w:rPr>
        <w:t>Beagley</w:t>
      </w:r>
      <w:proofErr w:type="spellEnd"/>
      <w:r w:rsidRPr="00A6113F">
        <w:rPr>
          <w:rFonts w:ascii="ArialMT" w:hAnsi="ArialMT" w:cs="ArialMT"/>
          <w:lang w:val="en-US"/>
        </w:rPr>
        <w:t xml:space="preserve"> K, </w:t>
      </w:r>
      <w:proofErr w:type="spellStart"/>
      <w:r w:rsidRPr="00A6113F">
        <w:rPr>
          <w:rFonts w:ascii="ArialMT" w:hAnsi="ArialMT" w:cs="ArialMT"/>
          <w:lang w:val="en-US"/>
        </w:rPr>
        <w:t>Maurin</w:t>
      </w:r>
      <w:proofErr w:type="spellEnd"/>
      <w:r w:rsidRPr="00A6113F">
        <w:rPr>
          <w:rFonts w:ascii="ArialMT" w:hAnsi="ArialMT" w:cs="ArialMT"/>
          <w:lang w:val="en-US"/>
        </w:rPr>
        <w:t xml:space="preserve"> M, Gaudin P, Thomas R, Wells TJ, </w:t>
      </w:r>
      <w:proofErr w:type="spellStart"/>
      <w:r w:rsidRPr="00A6113F">
        <w:rPr>
          <w:rFonts w:ascii="ArialMT" w:hAnsi="ArialMT" w:cs="ArialMT"/>
          <w:lang w:val="en-US"/>
        </w:rPr>
        <w:t>Baillet</w:t>
      </w:r>
      <w:proofErr w:type="spellEnd"/>
      <w:r w:rsidRPr="00A6113F">
        <w:rPr>
          <w:rFonts w:ascii="ArialMT" w:hAnsi="ArialMT" w:cs="ArialMT"/>
          <w:lang w:val="en-US"/>
        </w:rPr>
        <w:t xml:space="preserve"> A. Arthritis </w:t>
      </w:r>
      <w:proofErr w:type="spellStart"/>
      <w:r w:rsidRPr="00A6113F">
        <w:rPr>
          <w:rFonts w:ascii="ArialMT" w:hAnsi="ArialMT" w:cs="ArialMT"/>
          <w:lang w:val="en-US"/>
        </w:rPr>
        <w:t>Rheumatol</w:t>
      </w:r>
      <w:proofErr w:type="spellEnd"/>
      <w:r w:rsidRPr="00A6113F">
        <w:rPr>
          <w:rFonts w:ascii="ArialMT" w:hAnsi="ArialMT" w:cs="ArialMT"/>
          <w:lang w:val="en-US"/>
        </w:rPr>
        <w:t>. 2021</w:t>
      </w:r>
    </w:p>
    <w:p w14:paraId="06EFC608" w14:textId="378CE2FE" w:rsidR="00A6113F" w:rsidRDefault="00A6113F" w:rsidP="00A6113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5C052387" w14:textId="224F014D" w:rsidR="00A6113F" w:rsidRPr="00A6113F" w:rsidRDefault="00A6113F" w:rsidP="00A6113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3. </w:t>
      </w:r>
      <w:r w:rsidRPr="00A6113F">
        <w:rPr>
          <w:rFonts w:ascii="ArialMT" w:hAnsi="ArialMT" w:cs="ArialMT"/>
          <w:lang w:val="en-US"/>
        </w:rPr>
        <w:t>High Chlamydia Burden Promotes Tumor Necrosis Factor-Dependent Reactive Arthritis in SKG Mice.</w:t>
      </w:r>
    </w:p>
    <w:p w14:paraId="32ED0C0E" w14:textId="4C30E7E8" w:rsidR="00A6113F" w:rsidRPr="00F04B61" w:rsidRDefault="00A6113F" w:rsidP="00A6113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proofErr w:type="spellStart"/>
      <w:r w:rsidRPr="00A6113F">
        <w:rPr>
          <w:rFonts w:ascii="ArialMT" w:hAnsi="ArialMT" w:cs="ArialMT"/>
          <w:lang w:val="en-US"/>
        </w:rPr>
        <w:t>Baillet</w:t>
      </w:r>
      <w:proofErr w:type="spellEnd"/>
      <w:r w:rsidRPr="00A6113F">
        <w:rPr>
          <w:rFonts w:ascii="ArialMT" w:hAnsi="ArialMT" w:cs="ArialMT"/>
          <w:lang w:val="en-US"/>
        </w:rPr>
        <w:t xml:space="preserve"> AC, </w:t>
      </w:r>
      <w:proofErr w:type="spellStart"/>
      <w:r w:rsidRPr="00A6113F">
        <w:rPr>
          <w:rFonts w:ascii="ArialMT" w:hAnsi="ArialMT" w:cs="ArialMT"/>
          <w:lang w:val="en-US"/>
        </w:rPr>
        <w:t>Rehaume</w:t>
      </w:r>
      <w:proofErr w:type="spellEnd"/>
      <w:r w:rsidRPr="00A6113F">
        <w:rPr>
          <w:rFonts w:ascii="ArialMT" w:hAnsi="ArialMT" w:cs="ArialMT"/>
          <w:lang w:val="en-US"/>
        </w:rPr>
        <w:t xml:space="preserve"> LM, Benham H, O'Meara CP, Armitage CW, </w:t>
      </w:r>
      <w:proofErr w:type="spellStart"/>
      <w:r w:rsidRPr="00A6113F">
        <w:rPr>
          <w:rFonts w:ascii="ArialMT" w:hAnsi="ArialMT" w:cs="ArialMT"/>
          <w:lang w:val="en-US"/>
        </w:rPr>
        <w:t>Ruscher</w:t>
      </w:r>
      <w:proofErr w:type="spellEnd"/>
      <w:r w:rsidRPr="00A6113F">
        <w:rPr>
          <w:rFonts w:ascii="ArialMT" w:hAnsi="ArialMT" w:cs="ArialMT"/>
          <w:lang w:val="en-US"/>
        </w:rPr>
        <w:t xml:space="preserve"> R, Brizard G, Harvie MC, Velasco J, </w:t>
      </w:r>
      <w:proofErr w:type="spellStart"/>
      <w:r w:rsidRPr="00A6113F">
        <w:rPr>
          <w:rFonts w:ascii="ArialMT" w:hAnsi="ArialMT" w:cs="ArialMT"/>
          <w:lang w:val="en-US"/>
        </w:rPr>
        <w:t>Hansbro</w:t>
      </w:r>
      <w:proofErr w:type="spellEnd"/>
      <w:r w:rsidRPr="00A6113F">
        <w:rPr>
          <w:rFonts w:ascii="ArialMT" w:hAnsi="ArialMT" w:cs="ArialMT"/>
          <w:lang w:val="en-US"/>
        </w:rPr>
        <w:t xml:space="preserve"> PM, Forrester JV, </w:t>
      </w:r>
      <w:proofErr w:type="spellStart"/>
      <w:r w:rsidRPr="00A6113F">
        <w:rPr>
          <w:rFonts w:ascii="ArialMT" w:hAnsi="ArialMT" w:cs="ArialMT"/>
          <w:lang w:val="en-US"/>
        </w:rPr>
        <w:t>Degli-Esposti</w:t>
      </w:r>
      <w:proofErr w:type="spellEnd"/>
      <w:r w:rsidRPr="00A6113F">
        <w:rPr>
          <w:rFonts w:ascii="ArialMT" w:hAnsi="ArialMT" w:cs="ArialMT"/>
          <w:lang w:val="en-US"/>
        </w:rPr>
        <w:t xml:space="preserve"> MA, </w:t>
      </w:r>
      <w:proofErr w:type="spellStart"/>
      <w:r w:rsidRPr="00A6113F">
        <w:rPr>
          <w:rFonts w:ascii="ArialMT" w:hAnsi="ArialMT" w:cs="ArialMT"/>
          <w:lang w:val="en-US"/>
        </w:rPr>
        <w:t>Beagley</w:t>
      </w:r>
      <w:proofErr w:type="spellEnd"/>
      <w:r w:rsidRPr="00A6113F">
        <w:rPr>
          <w:rFonts w:ascii="ArialMT" w:hAnsi="ArialMT" w:cs="ArialMT"/>
          <w:lang w:val="en-US"/>
        </w:rPr>
        <w:t xml:space="preserve"> KW, Thomas R. Arthritis </w:t>
      </w:r>
      <w:proofErr w:type="spellStart"/>
      <w:r w:rsidRPr="00A6113F">
        <w:rPr>
          <w:rFonts w:ascii="ArialMT" w:hAnsi="ArialMT" w:cs="ArialMT"/>
          <w:lang w:val="en-US"/>
        </w:rPr>
        <w:t>Rheumatol</w:t>
      </w:r>
      <w:proofErr w:type="spellEnd"/>
      <w:r w:rsidRPr="00A6113F">
        <w:rPr>
          <w:rFonts w:ascii="ArialMT" w:hAnsi="ArialMT" w:cs="ArialMT"/>
          <w:lang w:val="en-US"/>
        </w:rPr>
        <w:t>. 2015</w:t>
      </w:r>
    </w:p>
    <w:p w14:paraId="0585FE68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Requested domains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of expertise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(</w:t>
      </w:r>
      <w:r w:rsidR="002C01AA">
        <w:rPr>
          <w:rFonts w:ascii="ArialMT" w:hAnsi="ArialMT" w:cs="ArialMT"/>
          <w:sz w:val="24"/>
          <w:szCs w:val="24"/>
          <w:u w:val="single"/>
          <w:lang w:val="en-US"/>
        </w:rPr>
        <w:t>up to 5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keywords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007D9268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6C666337" w14:textId="0F479E3C" w:rsidR="00624AC9" w:rsidRPr="00F04B61" w:rsidRDefault="00A6113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Immunology and Cell Biology.</w:t>
      </w:r>
    </w:p>
    <w:p w14:paraId="2677CC05" w14:textId="77777777" w:rsidR="003C73D3" w:rsidRPr="00F04B61" w:rsidRDefault="003C73D3">
      <w:pPr>
        <w:rPr>
          <w:lang w:val="en-US"/>
        </w:rPr>
      </w:pPr>
    </w:p>
    <w:sectPr w:rsidR="003C73D3" w:rsidRPr="00F04B61">
      <w:headerReference w:type="default" r:id="rId7"/>
      <w:pgSz w:w="11900" w:h="16840"/>
      <w:pgMar w:top="851" w:right="56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B1B59" w14:textId="77777777" w:rsidR="003B30C8" w:rsidRDefault="003B30C8">
      <w:pPr>
        <w:spacing w:after="0" w:line="240" w:lineRule="auto"/>
      </w:pPr>
      <w:r>
        <w:separator/>
      </w:r>
    </w:p>
  </w:endnote>
  <w:endnote w:type="continuationSeparator" w:id="0">
    <w:p w14:paraId="3166FD23" w14:textId="77777777" w:rsidR="003B30C8" w:rsidRDefault="003B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92853" w14:textId="77777777" w:rsidR="003B30C8" w:rsidRDefault="003B30C8">
      <w:pPr>
        <w:spacing w:after="0" w:line="240" w:lineRule="auto"/>
      </w:pPr>
      <w:r>
        <w:separator/>
      </w:r>
    </w:p>
  </w:footnote>
  <w:footnote w:type="continuationSeparator" w:id="0">
    <w:p w14:paraId="1244BE48" w14:textId="77777777" w:rsidR="003B30C8" w:rsidRDefault="003B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2F87" w14:textId="5EF29605" w:rsidR="006636E8" w:rsidRPr="00F249C6" w:rsidRDefault="00BB33C0" w:rsidP="006636E8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fldChar w:fldCharType="begin"/>
    </w:r>
    <w:r w:rsidRPr="00B2562D">
      <w:rPr>
        <w:lang w:val="en-US"/>
      </w:rPr>
      <w:instrText xml:space="preserve"> INCLUDEPICTURE "https://encrypted-tbn0.gstatic.com/images?q=tbn:ANd9GcQH4Pm31_035V97uqcKd9jZZIH5lgAG173I_Q&amp;s" \* MERGEFORMATINET </w:instrText>
    </w:r>
    <w:r>
      <w:fldChar w:fldCharType="separate"/>
    </w:r>
    <w:r>
      <w:rPr>
        <w:noProof/>
      </w:rPr>
      <w:drawing>
        <wp:inline distT="0" distB="0" distL="0" distR="0" wp14:anchorId="71899403" wp14:editId="2CD5846F">
          <wp:extent cx="1334002" cy="809897"/>
          <wp:effectExtent l="0" t="0" r="0" b="3175"/>
          <wp:docPr id="1648313324" name="Image 1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58" cy="82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6636E8" w:rsidRPr="00F249C6">
      <w:rPr>
        <w:lang w:val="en-US"/>
      </w:rPr>
      <w:t xml:space="preserve">  </w:t>
    </w:r>
    <w:r w:rsidR="006636E8" w:rsidRPr="00F249C6">
      <w:rPr>
        <w:rFonts w:ascii="Arial Black" w:hAnsi="Arial Black"/>
        <w:b/>
        <w:sz w:val="24"/>
        <w:szCs w:val="24"/>
        <w:lang w:val="en-US"/>
      </w:rPr>
      <w:t>Master</w:t>
    </w:r>
    <w:r w:rsidR="001068C8" w:rsidRPr="00F249C6">
      <w:rPr>
        <w:rFonts w:ascii="Arial Black" w:hAnsi="Arial Black"/>
        <w:b/>
        <w:sz w:val="24"/>
        <w:szCs w:val="24"/>
        <w:lang w:val="en-US"/>
      </w:rPr>
      <w:t>’s degree in</w:t>
    </w:r>
    <w:r w:rsidR="006636E8" w:rsidRPr="00F249C6">
      <w:rPr>
        <w:rFonts w:ascii="Arial Black" w:hAnsi="Arial Black"/>
        <w:b/>
        <w:sz w:val="24"/>
        <w:szCs w:val="24"/>
        <w:lang w:val="en-US"/>
      </w:rPr>
      <w:t xml:space="preserve"> </w:t>
    </w:r>
    <w:r w:rsidR="001068C8" w:rsidRPr="00F249C6">
      <w:rPr>
        <w:rFonts w:ascii="Arial Black" w:hAnsi="Arial Black"/>
        <w:b/>
        <w:sz w:val="24"/>
        <w:szCs w:val="24"/>
        <w:lang w:val="en-US"/>
      </w:rPr>
      <w:t>Biology – Chemistry-Biology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C9"/>
    <w:rsid w:val="001068C8"/>
    <w:rsid w:val="0014405C"/>
    <w:rsid w:val="001E5DE8"/>
    <w:rsid w:val="002505B8"/>
    <w:rsid w:val="00263BDC"/>
    <w:rsid w:val="00271FD2"/>
    <w:rsid w:val="002C01AA"/>
    <w:rsid w:val="003358FE"/>
    <w:rsid w:val="003B30C8"/>
    <w:rsid w:val="003C4CA5"/>
    <w:rsid w:val="003C73D3"/>
    <w:rsid w:val="003F6217"/>
    <w:rsid w:val="00404965"/>
    <w:rsid w:val="004678A1"/>
    <w:rsid w:val="004807C5"/>
    <w:rsid w:val="00521738"/>
    <w:rsid w:val="0058371E"/>
    <w:rsid w:val="005B6E0C"/>
    <w:rsid w:val="005D0A84"/>
    <w:rsid w:val="00613F7E"/>
    <w:rsid w:val="00624AC9"/>
    <w:rsid w:val="0064724F"/>
    <w:rsid w:val="006636E8"/>
    <w:rsid w:val="006802F4"/>
    <w:rsid w:val="00695256"/>
    <w:rsid w:val="00696A0E"/>
    <w:rsid w:val="006D5B8C"/>
    <w:rsid w:val="006E7A3F"/>
    <w:rsid w:val="00767F47"/>
    <w:rsid w:val="007874A7"/>
    <w:rsid w:val="007A1DD7"/>
    <w:rsid w:val="007B5E51"/>
    <w:rsid w:val="0080228C"/>
    <w:rsid w:val="00816D41"/>
    <w:rsid w:val="00825925"/>
    <w:rsid w:val="00834F6C"/>
    <w:rsid w:val="008433C7"/>
    <w:rsid w:val="008802FE"/>
    <w:rsid w:val="008B693A"/>
    <w:rsid w:val="009647F7"/>
    <w:rsid w:val="00987460"/>
    <w:rsid w:val="009B5542"/>
    <w:rsid w:val="00A539E8"/>
    <w:rsid w:val="00A6113F"/>
    <w:rsid w:val="00AA45B4"/>
    <w:rsid w:val="00AD5E85"/>
    <w:rsid w:val="00AE48EE"/>
    <w:rsid w:val="00AE7838"/>
    <w:rsid w:val="00B2562D"/>
    <w:rsid w:val="00B5223B"/>
    <w:rsid w:val="00B662C9"/>
    <w:rsid w:val="00BA5683"/>
    <w:rsid w:val="00BB33C0"/>
    <w:rsid w:val="00C97339"/>
    <w:rsid w:val="00D1321E"/>
    <w:rsid w:val="00D161D7"/>
    <w:rsid w:val="00DE25D5"/>
    <w:rsid w:val="00DF3271"/>
    <w:rsid w:val="00E02D88"/>
    <w:rsid w:val="00E03D5C"/>
    <w:rsid w:val="00E53717"/>
    <w:rsid w:val="00E72134"/>
    <w:rsid w:val="00E95F9A"/>
    <w:rsid w:val="00F04B61"/>
    <w:rsid w:val="00F249C6"/>
    <w:rsid w:val="00F36429"/>
    <w:rsid w:val="00F374C4"/>
    <w:rsid w:val="00F66E48"/>
    <w:rsid w:val="00F81B2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2A580"/>
  <w14:defaultImageDpi w14:val="0"/>
  <w15:docId w15:val="{FC41D0DD-A928-4126-BA44-7225E34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24AC9"/>
    <w:rPr>
      <w:rFonts w:ascii="Calibri" w:hAnsi="Calibri" w:cs="Times New Roman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4AC9"/>
    <w:rPr>
      <w:rFonts w:ascii="Tahoma" w:hAnsi="Tahoma" w:cs="Tahoma"/>
      <w:sz w:val="16"/>
      <w:szCs w:val="16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874A7"/>
    <w:rPr>
      <w:rFonts w:ascii="Calibri" w:hAnsi="Calibri" w:cs="Times New Roman"/>
      <w:lang w:val="x-none" w:eastAsia="fr-FR"/>
    </w:rPr>
  </w:style>
  <w:style w:type="paragraph" w:styleId="Paragraphedeliste">
    <w:name w:val="List Paragraph"/>
    <w:basedOn w:val="Normal"/>
    <w:uiPriority w:val="34"/>
    <w:qFormat/>
    <w:rsid w:val="00A6113F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A611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113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rsid w:val="00FF7D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FF7D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7D14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FF7D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F7D14"/>
    <w:rPr>
      <w:rFonts w:ascii="Calibri" w:hAnsi="Calibri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550C-C911-4C11-8E2D-C58845EC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delviest</dc:creator>
  <cp:keywords/>
  <dc:description/>
  <cp:lastModifiedBy>SYLVIE CANAVESIO</cp:lastModifiedBy>
  <cp:revision>2</cp:revision>
  <cp:lastPrinted>2012-05-07T09:02:00Z</cp:lastPrinted>
  <dcterms:created xsi:type="dcterms:W3CDTF">2025-06-17T08:36:00Z</dcterms:created>
  <dcterms:modified xsi:type="dcterms:W3CDTF">2025-06-17T08:36:00Z</dcterms:modified>
</cp:coreProperties>
</file>