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DE0DC" w14:textId="77777777" w:rsidR="00624AC9" w:rsidRPr="00F04B61" w:rsidRDefault="001068C8" w:rsidP="004C794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ind w:right="-6"/>
        <w:jc w:val="both"/>
        <w:rPr>
          <w:rFonts w:ascii="ArialMT" w:hAnsi="ArialMT" w:cs="ArialMT"/>
          <w:b/>
          <w:bCs/>
          <w:sz w:val="28"/>
          <w:szCs w:val="28"/>
          <w:lang w:val="en-US"/>
        </w:rPr>
      </w:pPr>
      <w:bookmarkStart w:id="0" w:name="_GoBack"/>
      <w:bookmarkEnd w:id="0"/>
      <w:r>
        <w:rPr>
          <w:rFonts w:ascii="ArialMT" w:hAnsi="ArialMT" w:cs="ArialMT"/>
          <w:b/>
          <w:bCs/>
          <w:sz w:val="28"/>
          <w:szCs w:val="28"/>
          <w:lang w:val="en-US"/>
        </w:rPr>
        <w:t>Master 2</w:t>
      </w:r>
      <w:r w:rsidR="00271FD2">
        <w:rPr>
          <w:rFonts w:ascii="ArialMT" w:hAnsi="ArialMT" w:cs="ArialMT"/>
          <w:b/>
          <w:bCs/>
          <w:sz w:val="28"/>
          <w:szCs w:val="28"/>
          <w:lang w:val="en-US"/>
        </w:rPr>
        <w:t xml:space="preserve"> i</w:t>
      </w:r>
      <w:r w:rsidR="00271FD2" w:rsidRPr="00F04B61">
        <w:rPr>
          <w:rFonts w:ascii="ArialMT" w:hAnsi="ArialMT" w:cs="ArialMT"/>
          <w:b/>
          <w:bCs/>
          <w:sz w:val="28"/>
          <w:szCs w:val="28"/>
          <w:lang w:val="en-US"/>
        </w:rPr>
        <w:t>nternship project</w:t>
      </w:r>
    </w:p>
    <w:p w14:paraId="17F7FBD1" w14:textId="600495A8" w:rsidR="00624AC9" w:rsidRPr="00F04B61" w:rsidRDefault="00987460" w:rsidP="004C794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ind w:right="-6"/>
        <w:jc w:val="both"/>
        <w:rPr>
          <w:rFonts w:ascii="ArialMT" w:hAnsi="ArialMT" w:cs="ArialMT"/>
          <w:b/>
          <w:bCs/>
          <w:sz w:val="28"/>
          <w:szCs w:val="28"/>
          <w:lang w:val="en-US"/>
        </w:rPr>
      </w:pPr>
      <w:r>
        <w:rPr>
          <w:rFonts w:ascii="ArialMT" w:hAnsi="ArialMT" w:cs="ArialMT"/>
          <w:b/>
          <w:bCs/>
          <w:sz w:val="28"/>
          <w:szCs w:val="28"/>
          <w:lang w:val="en-US"/>
        </w:rPr>
        <w:t>Year 202</w:t>
      </w:r>
      <w:r w:rsidR="00613F7E">
        <w:rPr>
          <w:rFonts w:ascii="ArialMT" w:hAnsi="ArialMT" w:cs="ArialMT"/>
          <w:b/>
          <w:bCs/>
          <w:sz w:val="28"/>
          <w:szCs w:val="28"/>
          <w:lang w:val="en-US"/>
        </w:rPr>
        <w:t>3</w:t>
      </w:r>
      <w:r>
        <w:rPr>
          <w:rFonts w:ascii="ArialMT" w:hAnsi="ArialMT" w:cs="ArialMT"/>
          <w:b/>
          <w:bCs/>
          <w:sz w:val="28"/>
          <w:szCs w:val="28"/>
          <w:lang w:val="en-US"/>
        </w:rPr>
        <w:t>-202</w:t>
      </w:r>
      <w:r w:rsidR="00613F7E">
        <w:rPr>
          <w:rFonts w:ascii="ArialMT" w:hAnsi="ArialMT" w:cs="ArialMT"/>
          <w:b/>
          <w:bCs/>
          <w:sz w:val="28"/>
          <w:szCs w:val="28"/>
          <w:lang w:val="en-US"/>
        </w:rPr>
        <w:t>4</w:t>
      </w:r>
    </w:p>
    <w:p w14:paraId="1F8434A2" w14:textId="77777777" w:rsidR="00624AC9" w:rsidRPr="00F04B61" w:rsidRDefault="00624AC9" w:rsidP="004C7949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ArialMT" w:hAnsi="ArialMT" w:cs="ArialMT"/>
          <w:b/>
          <w:bCs/>
          <w:sz w:val="28"/>
          <w:szCs w:val="28"/>
          <w:lang w:val="en-US"/>
        </w:rPr>
      </w:pPr>
    </w:p>
    <w:p w14:paraId="2DE3DBB5" w14:textId="1AF18D46" w:rsidR="00624AC9" w:rsidRPr="00F04B61" w:rsidRDefault="00F04B61" w:rsidP="004C7949">
      <w:pPr>
        <w:widowControl w:val="0"/>
        <w:tabs>
          <w:tab w:val="left" w:pos="5954"/>
        </w:tabs>
        <w:autoSpaceDE w:val="0"/>
        <w:autoSpaceDN w:val="0"/>
        <w:adjustRightInd w:val="0"/>
        <w:spacing w:before="120" w:after="0" w:line="240" w:lineRule="auto"/>
        <w:ind w:right="-6"/>
        <w:jc w:val="both"/>
        <w:rPr>
          <w:rFonts w:ascii="ArialMT" w:hAnsi="ArialMT" w:cs="ArialMT"/>
          <w:sz w:val="24"/>
          <w:szCs w:val="24"/>
          <w:lang w:val="en-US"/>
        </w:rPr>
      </w:pPr>
      <w:r w:rsidRPr="00F04B61">
        <w:rPr>
          <w:rFonts w:ascii="ArialMT" w:hAnsi="ArialMT" w:cs="ArialMT"/>
          <w:b/>
          <w:bCs/>
          <w:sz w:val="24"/>
          <w:szCs w:val="24"/>
          <w:lang w:val="en-US"/>
        </w:rPr>
        <w:t>Laboratory</w:t>
      </w:r>
      <w:r w:rsidR="001068C8">
        <w:rPr>
          <w:rFonts w:ascii="ArialMT" w:hAnsi="ArialMT" w:cs="ArialMT"/>
          <w:b/>
          <w:bCs/>
          <w:sz w:val="24"/>
          <w:szCs w:val="24"/>
          <w:lang w:val="en-US"/>
        </w:rPr>
        <w:t>/Institute</w:t>
      </w:r>
      <w:r w:rsidR="00624AC9" w:rsidRPr="00F04B61">
        <w:rPr>
          <w:rFonts w:ascii="ArialMT" w:hAnsi="ArialMT" w:cs="ArialMT"/>
          <w:b/>
          <w:bCs/>
          <w:sz w:val="24"/>
          <w:szCs w:val="24"/>
          <w:lang w:val="en-US"/>
        </w:rPr>
        <w:t>:</w:t>
      </w:r>
      <w:r w:rsidR="00624AC9" w:rsidRPr="00F04B61">
        <w:rPr>
          <w:rFonts w:ascii="ArialMT" w:hAnsi="ArialMT" w:cs="ArialMT"/>
          <w:sz w:val="24"/>
          <w:szCs w:val="24"/>
          <w:lang w:val="en-US"/>
        </w:rPr>
        <w:t xml:space="preserve"> </w:t>
      </w:r>
      <w:r w:rsidR="00087882">
        <w:rPr>
          <w:rFonts w:ascii="ArialMT" w:hAnsi="ArialMT" w:cs="ArialMT"/>
          <w:sz w:val="24"/>
          <w:szCs w:val="24"/>
          <w:lang w:val="en-US"/>
        </w:rPr>
        <w:t>IAB</w:t>
      </w:r>
      <w:r w:rsidR="00624AC9" w:rsidRPr="00F04B61">
        <w:rPr>
          <w:rFonts w:ascii="ArialMT" w:hAnsi="ArialMT" w:cs="ArialMT"/>
          <w:sz w:val="24"/>
          <w:szCs w:val="24"/>
          <w:lang w:val="en-US"/>
        </w:rPr>
        <w:tab/>
      </w:r>
      <w:r w:rsidRPr="00F04B61">
        <w:rPr>
          <w:rFonts w:ascii="ArialMT" w:hAnsi="ArialMT" w:cs="ArialMT"/>
          <w:b/>
          <w:bCs/>
          <w:sz w:val="24"/>
          <w:szCs w:val="24"/>
          <w:lang w:val="en-US"/>
        </w:rPr>
        <w:t>Directo</w:t>
      </w:r>
      <w:r>
        <w:rPr>
          <w:rFonts w:ascii="ArialMT" w:hAnsi="ArialMT" w:cs="ArialMT"/>
          <w:b/>
          <w:bCs/>
          <w:sz w:val="24"/>
          <w:szCs w:val="24"/>
          <w:lang w:val="en-US"/>
        </w:rPr>
        <w:t>r</w:t>
      </w:r>
      <w:r w:rsidR="00624AC9" w:rsidRPr="00F04B61">
        <w:rPr>
          <w:rFonts w:ascii="ArialMT" w:hAnsi="ArialMT" w:cs="ArialMT"/>
          <w:b/>
          <w:bCs/>
          <w:sz w:val="24"/>
          <w:szCs w:val="24"/>
          <w:lang w:val="en-US"/>
        </w:rPr>
        <w:t>:</w:t>
      </w:r>
      <w:r w:rsidR="00624AC9" w:rsidRPr="00F04B61">
        <w:rPr>
          <w:rFonts w:ascii="ArialMT" w:hAnsi="ArialMT" w:cs="ArialMT"/>
          <w:sz w:val="24"/>
          <w:szCs w:val="24"/>
          <w:lang w:val="en-US"/>
        </w:rPr>
        <w:t xml:space="preserve"> </w:t>
      </w:r>
      <w:proofErr w:type="spellStart"/>
      <w:r w:rsidR="00087882">
        <w:rPr>
          <w:rFonts w:ascii="ArialMT" w:hAnsi="ArialMT" w:cs="ArialMT"/>
          <w:sz w:val="24"/>
          <w:szCs w:val="24"/>
          <w:lang w:val="en-US"/>
        </w:rPr>
        <w:t>Pr</w:t>
      </w:r>
      <w:proofErr w:type="spellEnd"/>
      <w:r w:rsidR="00087882">
        <w:rPr>
          <w:rFonts w:ascii="ArialMT" w:hAnsi="ArialMT" w:cs="ArialMT"/>
          <w:sz w:val="24"/>
          <w:szCs w:val="24"/>
          <w:lang w:val="en-US"/>
        </w:rPr>
        <w:t xml:space="preserve"> Pierre Hainaut</w:t>
      </w:r>
    </w:p>
    <w:p w14:paraId="12B19EB2" w14:textId="77777777" w:rsidR="00A45068" w:rsidRDefault="00F04B61" w:rsidP="004C7949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ArialMT" w:hAnsi="ArialMT" w:cs="ArialMT"/>
          <w:sz w:val="24"/>
          <w:szCs w:val="24"/>
          <w:lang w:val="en-US"/>
        </w:rPr>
      </w:pPr>
      <w:r w:rsidRPr="00F04B61">
        <w:rPr>
          <w:rFonts w:ascii="ArialMT" w:hAnsi="ArialMT" w:cs="ArialMT"/>
          <w:b/>
          <w:bCs/>
          <w:sz w:val="24"/>
          <w:szCs w:val="24"/>
          <w:lang w:val="en-US"/>
        </w:rPr>
        <w:t>Team</w:t>
      </w:r>
      <w:r w:rsidR="00624AC9" w:rsidRPr="00F04B61">
        <w:rPr>
          <w:rFonts w:ascii="ArialMT" w:hAnsi="ArialMT" w:cs="ArialMT"/>
          <w:b/>
          <w:bCs/>
          <w:sz w:val="24"/>
          <w:szCs w:val="24"/>
          <w:lang w:val="en-US"/>
        </w:rPr>
        <w:t>:</w:t>
      </w:r>
      <w:r w:rsidR="00624AC9" w:rsidRPr="00F04B61">
        <w:rPr>
          <w:rFonts w:ascii="ArialMT" w:hAnsi="ArialMT" w:cs="ArialMT"/>
          <w:sz w:val="24"/>
          <w:szCs w:val="24"/>
          <w:lang w:val="en-US"/>
        </w:rPr>
        <w:t xml:space="preserve"> </w:t>
      </w:r>
      <w:r w:rsidR="00087882">
        <w:rPr>
          <w:rFonts w:ascii="ArialMT" w:hAnsi="ArialMT" w:cs="ArialMT"/>
          <w:sz w:val="24"/>
          <w:szCs w:val="24"/>
          <w:lang w:val="en-US"/>
        </w:rPr>
        <w:t>GETI</w:t>
      </w:r>
      <w:r w:rsidR="00A45068">
        <w:rPr>
          <w:rFonts w:ascii="ArialMT" w:hAnsi="ArialMT" w:cs="ArialMT"/>
          <w:sz w:val="24"/>
          <w:szCs w:val="24"/>
          <w:lang w:val="en-US"/>
        </w:rPr>
        <w:t xml:space="preserve">: Genetic, Epigenetic and Therapy of </w:t>
      </w:r>
    </w:p>
    <w:p w14:paraId="197072B7" w14:textId="0D83C1E1" w:rsidR="00624AC9" w:rsidRPr="00F04B61" w:rsidRDefault="00A45068" w:rsidP="004C7949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ArialMT" w:hAnsi="ArialMT" w:cs="ArialMT"/>
          <w:sz w:val="24"/>
          <w:szCs w:val="24"/>
          <w:lang w:val="en-US"/>
        </w:rPr>
      </w:pPr>
      <w:r>
        <w:rPr>
          <w:rFonts w:ascii="ArialMT" w:hAnsi="ArialMT" w:cs="ArialMT"/>
          <w:sz w:val="24"/>
          <w:szCs w:val="24"/>
          <w:lang w:val="en-US"/>
        </w:rPr>
        <w:t>Infertility</w:t>
      </w:r>
      <w:r w:rsidR="00624AC9" w:rsidRPr="00F04B61">
        <w:rPr>
          <w:rFonts w:ascii="ArialMT" w:hAnsi="ArialMT" w:cs="ArialMT"/>
          <w:sz w:val="24"/>
          <w:szCs w:val="24"/>
          <w:lang w:val="en-US"/>
        </w:rPr>
        <w:tab/>
      </w:r>
      <w:r w:rsidR="00F04B61" w:rsidRPr="00F04B61">
        <w:rPr>
          <w:rFonts w:ascii="ArialMT" w:hAnsi="ArialMT" w:cs="ArialMT"/>
          <w:b/>
          <w:bCs/>
          <w:sz w:val="24"/>
          <w:szCs w:val="24"/>
          <w:lang w:val="en-US"/>
        </w:rPr>
        <w:t xml:space="preserve">Head of </w:t>
      </w:r>
      <w:r w:rsidR="001068C8">
        <w:rPr>
          <w:rFonts w:ascii="ArialMT" w:hAnsi="ArialMT" w:cs="ArialMT"/>
          <w:b/>
          <w:bCs/>
          <w:sz w:val="24"/>
          <w:szCs w:val="24"/>
          <w:lang w:val="en-US"/>
        </w:rPr>
        <w:t xml:space="preserve">the </w:t>
      </w:r>
      <w:r w:rsidR="00F04B61" w:rsidRPr="00F04B61">
        <w:rPr>
          <w:rFonts w:ascii="ArialMT" w:hAnsi="ArialMT" w:cs="ArialMT"/>
          <w:b/>
          <w:bCs/>
          <w:sz w:val="24"/>
          <w:szCs w:val="24"/>
          <w:lang w:val="en-US"/>
        </w:rPr>
        <w:t>team</w:t>
      </w:r>
      <w:r w:rsidR="00624AC9" w:rsidRPr="00F04B61">
        <w:rPr>
          <w:rFonts w:ascii="ArialMT" w:hAnsi="ArialMT" w:cs="ArialMT"/>
          <w:b/>
          <w:bCs/>
          <w:sz w:val="24"/>
          <w:szCs w:val="24"/>
          <w:lang w:val="en-US"/>
        </w:rPr>
        <w:t>:</w:t>
      </w:r>
      <w:r w:rsidR="00624AC9" w:rsidRPr="00F04B61">
        <w:rPr>
          <w:rFonts w:ascii="ArialMT" w:hAnsi="ArialMT" w:cs="ArialMT"/>
          <w:sz w:val="24"/>
          <w:szCs w:val="24"/>
          <w:lang w:val="en-US"/>
        </w:rPr>
        <w:t xml:space="preserve"> </w:t>
      </w:r>
      <w:r w:rsidR="00087882">
        <w:rPr>
          <w:rFonts w:ascii="ArialMT" w:hAnsi="ArialMT" w:cs="ArialMT"/>
          <w:sz w:val="24"/>
          <w:szCs w:val="24"/>
          <w:lang w:val="en-US"/>
        </w:rPr>
        <w:t>Dr Arnoult Christophe,</w:t>
      </w:r>
      <w:r w:rsidR="00087882">
        <w:rPr>
          <w:rFonts w:ascii="ArialMT" w:hAnsi="ArialMT" w:cs="ArialMT"/>
          <w:sz w:val="24"/>
          <w:szCs w:val="24"/>
          <w:lang w:val="en-US"/>
        </w:rPr>
        <w:tab/>
      </w:r>
      <w:r w:rsidR="00087882">
        <w:rPr>
          <w:rFonts w:ascii="ArialMT" w:hAnsi="ArialMT" w:cs="ArialMT"/>
          <w:sz w:val="24"/>
          <w:szCs w:val="24"/>
          <w:lang w:val="en-US"/>
        </w:rPr>
        <w:tab/>
      </w:r>
      <w:r w:rsidR="00087882">
        <w:rPr>
          <w:rFonts w:ascii="ArialMT" w:hAnsi="ArialMT" w:cs="ArialMT"/>
          <w:sz w:val="24"/>
          <w:szCs w:val="24"/>
          <w:lang w:val="en-US"/>
        </w:rPr>
        <w:tab/>
      </w:r>
      <w:r w:rsidR="00087882">
        <w:rPr>
          <w:rFonts w:ascii="ArialMT" w:hAnsi="ArialMT" w:cs="ArialMT"/>
          <w:sz w:val="24"/>
          <w:szCs w:val="24"/>
          <w:lang w:val="en-US"/>
        </w:rPr>
        <w:tab/>
        <w:t xml:space="preserve"> </w:t>
      </w:r>
      <w:proofErr w:type="spellStart"/>
      <w:r w:rsidR="00087882">
        <w:rPr>
          <w:rFonts w:ascii="ArialMT" w:hAnsi="ArialMT" w:cs="ArialMT"/>
          <w:sz w:val="24"/>
          <w:szCs w:val="24"/>
          <w:lang w:val="en-US"/>
        </w:rPr>
        <w:t>Pr</w:t>
      </w:r>
      <w:proofErr w:type="spellEnd"/>
      <w:r w:rsidR="00087882">
        <w:rPr>
          <w:rFonts w:ascii="ArialMT" w:hAnsi="ArialMT" w:cs="ArialMT"/>
          <w:sz w:val="24"/>
          <w:szCs w:val="24"/>
          <w:lang w:val="en-US"/>
        </w:rPr>
        <w:t xml:space="preserve"> Pierre Ray</w:t>
      </w:r>
    </w:p>
    <w:p w14:paraId="09EDA6A8" w14:textId="77777777" w:rsidR="00624AC9" w:rsidRPr="00F04B61" w:rsidRDefault="00624AC9" w:rsidP="004C7949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ArialMT" w:hAnsi="ArialMT" w:cs="ArialMT"/>
          <w:sz w:val="24"/>
          <w:szCs w:val="24"/>
          <w:lang w:val="en-US"/>
        </w:rPr>
      </w:pPr>
    </w:p>
    <w:p w14:paraId="7D1F3C24" w14:textId="0A3A213B" w:rsidR="00624AC9" w:rsidRPr="00F04B61" w:rsidRDefault="00F04B61" w:rsidP="004C7949">
      <w:pPr>
        <w:widowControl w:val="0"/>
        <w:tabs>
          <w:tab w:val="left" w:pos="7938"/>
          <w:tab w:val="left" w:pos="9498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ArialMT" w:hAnsi="ArialMT" w:cs="ArialMT"/>
          <w:b/>
          <w:bCs/>
          <w:sz w:val="24"/>
          <w:szCs w:val="24"/>
          <w:lang w:val="en-US"/>
        </w:rPr>
      </w:pPr>
      <w:r w:rsidRPr="00F04B61">
        <w:rPr>
          <w:rFonts w:ascii="ArialMT" w:hAnsi="ArialMT" w:cs="ArialMT"/>
          <w:b/>
          <w:bCs/>
          <w:sz w:val="24"/>
          <w:szCs w:val="24"/>
          <w:lang w:val="en-US"/>
        </w:rPr>
        <w:t>Name and</w:t>
      </w:r>
      <w:r w:rsidR="00624AC9" w:rsidRPr="00F04B61">
        <w:rPr>
          <w:rFonts w:ascii="ArialMT" w:hAnsi="ArialMT" w:cs="ArialMT"/>
          <w:b/>
          <w:bCs/>
          <w:sz w:val="24"/>
          <w:szCs w:val="24"/>
          <w:lang w:val="en-US"/>
        </w:rPr>
        <w:t xml:space="preserve"> </w:t>
      </w:r>
      <w:r w:rsidRPr="00F04B61">
        <w:rPr>
          <w:rFonts w:ascii="ArialMT" w:hAnsi="ArialMT" w:cs="ArialMT"/>
          <w:b/>
          <w:bCs/>
          <w:sz w:val="24"/>
          <w:szCs w:val="24"/>
          <w:lang w:val="en-US"/>
        </w:rPr>
        <w:t xml:space="preserve">status of </w:t>
      </w:r>
      <w:r w:rsidR="001068C8">
        <w:rPr>
          <w:rFonts w:ascii="ArialMT" w:hAnsi="ArialMT" w:cs="ArialMT"/>
          <w:b/>
          <w:bCs/>
          <w:sz w:val="24"/>
          <w:szCs w:val="24"/>
          <w:lang w:val="en-US"/>
        </w:rPr>
        <w:t xml:space="preserve">the </w:t>
      </w:r>
      <w:r w:rsidRPr="00F04B61">
        <w:rPr>
          <w:rFonts w:ascii="ArialMT" w:hAnsi="ArialMT" w:cs="ArialMT"/>
          <w:b/>
          <w:bCs/>
          <w:sz w:val="24"/>
          <w:szCs w:val="24"/>
          <w:lang w:val="en-US"/>
        </w:rPr>
        <w:t>scientist in charge of the project</w:t>
      </w:r>
      <w:r w:rsidR="00624AC9" w:rsidRPr="00F04B61">
        <w:rPr>
          <w:rFonts w:ascii="ArialMT" w:hAnsi="ArialMT" w:cs="ArialMT"/>
          <w:b/>
          <w:bCs/>
          <w:sz w:val="24"/>
          <w:szCs w:val="24"/>
          <w:lang w:val="en-US"/>
        </w:rPr>
        <w:t>:</w:t>
      </w:r>
      <w:r w:rsidR="00803914">
        <w:rPr>
          <w:rFonts w:ascii="ArialMT" w:hAnsi="ArialMT" w:cs="ArialMT"/>
          <w:b/>
          <w:bCs/>
          <w:sz w:val="24"/>
          <w:szCs w:val="24"/>
          <w:lang w:val="en-US"/>
        </w:rPr>
        <w:t xml:space="preserve"> </w:t>
      </w:r>
      <w:r w:rsidR="00803914" w:rsidRPr="00803914">
        <w:rPr>
          <w:rFonts w:ascii="ArialMT" w:hAnsi="ArialMT" w:cs="ArialMT"/>
          <w:sz w:val="24"/>
          <w:szCs w:val="24"/>
          <w:lang w:val="en-US"/>
        </w:rPr>
        <w:t>Dr</w:t>
      </w:r>
      <w:r w:rsidR="00624AC9" w:rsidRPr="00803914">
        <w:rPr>
          <w:rFonts w:ascii="ArialMT" w:hAnsi="ArialMT" w:cs="ArialMT"/>
          <w:sz w:val="24"/>
          <w:szCs w:val="24"/>
          <w:lang w:val="en-US"/>
        </w:rPr>
        <w:t xml:space="preserve"> </w:t>
      </w:r>
      <w:r w:rsidR="00087882">
        <w:rPr>
          <w:rFonts w:ascii="ArialMT" w:hAnsi="ArialMT" w:cs="ArialMT"/>
          <w:sz w:val="24"/>
          <w:szCs w:val="24"/>
          <w:lang w:val="en-US"/>
        </w:rPr>
        <w:t>Loeuillet Corinne</w:t>
      </w:r>
      <w:r w:rsidR="00803914">
        <w:rPr>
          <w:rFonts w:ascii="ArialMT" w:hAnsi="ArialMT" w:cs="ArialMT"/>
          <w:sz w:val="24"/>
          <w:szCs w:val="24"/>
          <w:lang w:val="en-US"/>
        </w:rPr>
        <w:t xml:space="preserve">                         </w:t>
      </w:r>
      <w:r>
        <w:rPr>
          <w:rFonts w:ascii="ArialMT" w:hAnsi="ArialMT" w:cs="ArialMT"/>
          <w:b/>
          <w:bCs/>
          <w:sz w:val="24"/>
          <w:szCs w:val="24"/>
          <w:lang w:val="en-US"/>
        </w:rPr>
        <w:t>HDR</w:t>
      </w:r>
      <w:r w:rsidR="001068C8">
        <w:rPr>
          <w:rFonts w:ascii="ArialMT" w:hAnsi="ArialMT" w:cs="ArialMT"/>
          <w:b/>
          <w:bCs/>
          <w:sz w:val="24"/>
          <w:szCs w:val="24"/>
          <w:lang w:val="en-US"/>
        </w:rPr>
        <w:t>:</w:t>
      </w:r>
      <w:r>
        <w:rPr>
          <w:rFonts w:ascii="ArialMT" w:hAnsi="ArialMT" w:cs="ArialMT"/>
          <w:b/>
          <w:bCs/>
          <w:sz w:val="24"/>
          <w:szCs w:val="24"/>
          <w:lang w:val="en-US"/>
        </w:rPr>
        <w:t xml:space="preserve">  </w:t>
      </w:r>
      <w:proofErr w:type="gramStart"/>
      <w:r>
        <w:rPr>
          <w:rFonts w:ascii="ArialMT" w:hAnsi="ArialMT" w:cs="ArialMT"/>
          <w:b/>
          <w:bCs/>
          <w:sz w:val="24"/>
          <w:szCs w:val="24"/>
          <w:lang w:val="en-US"/>
        </w:rPr>
        <w:t>yes</w:t>
      </w:r>
      <w:proofErr w:type="gramEnd"/>
      <w:r w:rsidR="00624AC9" w:rsidRPr="00F04B61">
        <w:rPr>
          <w:rFonts w:ascii="ArialMT" w:hAnsi="ArialMT" w:cs="ArialMT"/>
          <w:b/>
          <w:bCs/>
          <w:sz w:val="24"/>
          <w:szCs w:val="24"/>
          <w:lang w:val="en-US"/>
        </w:rPr>
        <w:t xml:space="preserve"> </w:t>
      </w:r>
      <w:r w:rsidR="00087882">
        <w:rPr>
          <w:rFonts w:ascii="MS Gothic" w:eastAsia="MS Gothic" w:hAnsi="ArialMT" w:cs="ArialMT" w:hint="eastAsia"/>
          <w:b/>
          <w:bCs/>
          <w:sz w:val="24"/>
          <w:szCs w:val="24"/>
          <w:lang w:val="en-US"/>
        </w:rPr>
        <w:t>X</w:t>
      </w:r>
      <w:r>
        <w:rPr>
          <w:rFonts w:ascii="ArialMT" w:hAnsi="ArialMT" w:cs="ArialMT"/>
          <w:b/>
          <w:bCs/>
          <w:sz w:val="24"/>
          <w:szCs w:val="24"/>
          <w:lang w:val="en-US"/>
        </w:rPr>
        <w:t xml:space="preserve">   no</w:t>
      </w:r>
      <w:r w:rsidR="00624AC9" w:rsidRPr="00F04B61">
        <w:rPr>
          <w:rFonts w:ascii="ArialMT" w:hAnsi="ArialMT" w:cs="ArialMT"/>
          <w:b/>
          <w:bCs/>
          <w:sz w:val="24"/>
          <w:szCs w:val="24"/>
          <w:lang w:val="en-US"/>
        </w:rPr>
        <w:t xml:space="preserve"> </w:t>
      </w:r>
      <w:r w:rsidR="00624AC9" w:rsidRPr="00F04B61">
        <w:rPr>
          <w:rFonts w:ascii="MS Gothic" w:eastAsia="MS Gothic" w:hAnsi="ArialMT" w:cs="ArialMT" w:hint="eastAsia"/>
          <w:b/>
          <w:bCs/>
          <w:sz w:val="24"/>
          <w:szCs w:val="24"/>
          <w:lang w:val="en-US"/>
        </w:rPr>
        <w:t>☐</w:t>
      </w:r>
    </w:p>
    <w:p w14:paraId="32532B5D" w14:textId="69E02B6F" w:rsidR="00624AC9" w:rsidRPr="00087882" w:rsidRDefault="00F04B61" w:rsidP="004C7949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ArialMT" w:hAnsi="ArialMT" w:cs="ArialMT"/>
          <w:sz w:val="24"/>
          <w:szCs w:val="24"/>
        </w:rPr>
      </w:pPr>
      <w:proofErr w:type="spellStart"/>
      <w:proofErr w:type="gramStart"/>
      <w:r w:rsidRPr="00087882">
        <w:rPr>
          <w:rFonts w:ascii="ArialMT" w:hAnsi="ArialMT" w:cs="ArialMT"/>
          <w:b/>
          <w:bCs/>
          <w:sz w:val="24"/>
          <w:szCs w:val="24"/>
        </w:rPr>
        <w:t>Ad</w:t>
      </w:r>
      <w:r w:rsidR="001068C8" w:rsidRPr="00087882">
        <w:rPr>
          <w:rFonts w:ascii="ArialMT" w:hAnsi="ArialMT" w:cs="ArialMT"/>
          <w:b/>
          <w:bCs/>
          <w:sz w:val="24"/>
          <w:szCs w:val="24"/>
        </w:rPr>
        <w:t>d</w:t>
      </w:r>
      <w:r w:rsidRPr="00087882">
        <w:rPr>
          <w:rFonts w:ascii="ArialMT" w:hAnsi="ArialMT" w:cs="ArialMT"/>
          <w:b/>
          <w:bCs/>
          <w:sz w:val="24"/>
          <w:szCs w:val="24"/>
        </w:rPr>
        <w:t>ress</w:t>
      </w:r>
      <w:proofErr w:type="spellEnd"/>
      <w:r w:rsidR="00624AC9" w:rsidRPr="00087882">
        <w:rPr>
          <w:rFonts w:ascii="ArialMT" w:hAnsi="ArialMT" w:cs="ArialMT"/>
          <w:b/>
          <w:bCs/>
          <w:sz w:val="24"/>
          <w:szCs w:val="24"/>
        </w:rPr>
        <w:t>:</w:t>
      </w:r>
      <w:proofErr w:type="gramEnd"/>
      <w:r w:rsidR="00624AC9" w:rsidRPr="00087882">
        <w:rPr>
          <w:rFonts w:ascii="ArialMT" w:hAnsi="ArialMT" w:cs="ArialMT"/>
          <w:sz w:val="24"/>
          <w:szCs w:val="24"/>
        </w:rPr>
        <w:t xml:space="preserve"> </w:t>
      </w:r>
      <w:r w:rsidR="00087882" w:rsidRPr="00087882">
        <w:rPr>
          <w:rFonts w:ascii="ArialMT" w:hAnsi="ArialMT" w:cs="ArialMT"/>
          <w:sz w:val="24"/>
          <w:szCs w:val="24"/>
        </w:rPr>
        <w:t xml:space="preserve">Team GETI-IAB-Institut Jean </w:t>
      </w:r>
      <w:proofErr w:type="spellStart"/>
      <w:r w:rsidR="00087882" w:rsidRPr="00087882">
        <w:rPr>
          <w:rFonts w:ascii="ArialMT" w:hAnsi="ArialMT" w:cs="ArialMT"/>
          <w:sz w:val="24"/>
          <w:szCs w:val="24"/>
        </w:rPr>
        <w:t>Roget</w:t>
      </w:r>
      <w:proofErr w:type="spellEnd"/>
      <w:r w:rsidR="00087882" w:rsidRPr="00087882">
        <w:rPr>
          <w:rFonts w:ascii="ArialMT" w:hAnsi="ArialMT" w:cs="ArialMT"/>
          <w:sz w:val="24"/>
          <w:szCs w:val="24"/>
        </w:rPr>
        <w:t xml:space="preserve"> 3ème étage pl Cmt </w:t>
      </w:r>
      <w:proofErr w:type="spellStart"/>
      <w:r w:rsidR="00087882" w:rsidRPr="00087882">
        <w:rPr>
          <w:rFonts w:ascii="ArialMT" w:hAnsi="ArialMT" w:cs="ArialMT"/>
          <w:sz w:val="24"/>
          <w:szCs w:val="24"/>
        </w:rPr>
        <w:t>Nal</w:t>
      </w:r>
      <w:proofErr w:type="spellEnd"/>
      <w:r w:rsidR="00087882" w:rsidRPr="00087882">
        <w:rPr>
          <w:rFonts w:ascii="ArialMT" w:hAnsi="ArialMT" w:cs="ArialMT"/>
          <w:sz w:val="24"/>
          <w:szCs w:val="24"/>
        </w:rPr>
        <w:t xml:space="preserve"> 38700 La Tronche</w:t>
      </w:r>
    </w:p>
    <w:p w14:paraId="3BB3530C" w14:textId="040FC274" w:rsidR="00624AC9" w:rsidRPr="00087882" w:rsidRDefault="00F04B61" w:rsidP="004C7949">
      <w:pPr>
        <w:widowControl w:val="0"/>
        <w:tabs>
          <w:tab w:val="left" w:pos="3969"/>
        </w:tabs>
        <w:autoSpaceDE w:val="0"/>
        <w:autoSpaceDN w:val="0"/>
        <w:adjustRightInd w:val="0"/>
        <w:spacing w:after="120" w:line="240" w:lineRule="auto"/>
        <w:ind w:right="-6"/>
        <w:jc w:val="both"/>
        <w:rPr>
          <w:rFonts w:ascii="ArialMT" w:hAnsi="ArialMT" w:cs="ArialMT"/>
          <w:sz w:val="24"/>
          <w:szCs w:val="24"/>
        </w:rPr>
      </w:pPr>
      <w:proofErr w:type="gramStart"/>
      <w:r w:rsidRPr="00087882">
        <w:rPr>
          <w:rFonts w:ascii="ArialMT" w:hAnsi="ArialMT" w:cs="ArialMT"/>
          <w:b/>
          <w:bCs/>
          <w:sz w:val="24"/>
          <w:szCs w:val="24"/>
        </w:rPr>
        <w:t>Phone</w:t>
      </w:r>
      <w:r w:rsidR="00624AC9" w:rsidRPr="00087882">
        <w:rPr>
          <w:rFonts w:ascii="ArialMT" w:hAnsi="ArialMT" w:cs="ArialMT"/>
          <w:b/>
          <w:bCs/>
          <w:sz w:val="24"/>
          <w:szCs w:val="24"/>
        </w:rPr>
        <w:t>:</w:t>
      </w:r>
      <w:proofErr w:type="gramEnd"/>
      <w:r w:rsidR="00624AC9" w:rsidRPr="00087882">
        <w:rPr>
          <w:rFonts w:ascii="ArialMT" w:hAnsi="ArialMT" w:cs="ArialMT"/>
          <w:sz w:val="24"/>
          <w:szCs w:val="24"/>
        </w:rPr>
        <w:t xml:space="preserve"> </w:t>
      </w:r>
      <w:r w:rsidR="00087882" w:rsidRPr="00087882">
        <w:rPr>
          <w:rFonts w:ascii="ArialMT" w:hAnsi="ArialMT" w:cs="ArialMT"/>
          <w:sz w:val="24"/>
          <w:szCs w:val="24"/>
        </w:rPr>
        <w:t>04</w:t>
      </w:r>
      <w:r w:rsidR="00283CF4">
        <w:rPr>
          <w:rFonts w:ascii="ArialMT" w:hAnsi="ArialMT" w:cs="ArialMT"/>
          <w:sz w:val="24"/>
          <w:szCs w:val="24"/>
        </w:rPr>
        <w:t xml:space="preserve"> </w:t>
      </w:r>
      <w:r w:rsidR="00087882" w:rsidRPr="00087882">
        <w:rPr>
          <w:rFonts w:ascii="ArialMT" w:hAnsi="ArialMT" w:cs="ArialMT"/>
          <w:sz w:val="24"/>
          <w:szCs w:val="24"/>
        </w:rPr>
        <w:t>76</w:t>
      </w:r>
      <w:r w:rsidR="00283CF4">
        <w:rPr>
          <w:rFonts w:ascii="ArialMT" w:hAnsi="ArialMT" w:cs="ArialMT"/>
          <w:sz w:val="24"/>
          <w:szCs w:val="24"/>
        </w:rPr>
        <w:t xml:space="preserve"> </w:t>
      </w:r>
      <w:r w:rsidR="00087882" w:rsidRPr="00087882">
        <w:rPr>
          <w:rFonts w:ascii="ArialMT" w:hAnsi="ArialMT" w:cs="ArialMT"/>
          <w:sz w:val="24"/>
          <w:szCs w:val="24"/>
        </w:rPr>
        <w:t>63</w:t>
      </w:r>
      <w:r w:rsidR="00283CF4">
        <w:rPr>
          <w:rFonts w:ascii="ArialMT" w:hAnsi="ArialMT" w:cs="ArialMT"/>
          <w:sz w:val="24"/>
          <w:szCs w:val="24"/>
        </w:rPr>
        <w:t xml:space="preserve"> </w:t>
      </w:r>
      <w:r w:rsidR="00087882" w:rsidRPr="00087882">
        <w:rPr>
          <w:rFonts w:ascii="ArialMT" w:hAnsi="ArialMT" w:cs="ArialMT"/>
          <w:sz w:val="24"/>
          <w:szCs w:val="24"/>
        </w:rPr>
        <w:t>74</w:t>
      </w:r>
      <w:r w:rsidR="00283CF4">
        <w:rPr>
          <w:rFonts w:ascii="ArialMT" w:hAnsi="ArialMT" w:cs="ArialMT"/>
          <w:sz w:val="24"/>
          <w:szCs w:val="24"/>
        </w:rPr>
        <w:t xml:space="preserve"> </w:t>
      </w:r>
      <w:r w:rsidR="00087882" w:rsidRPr="00087882">
        <w:rPr>
          <w:rFonts w:ascii="ArialMT" w:hAnsi="ArialMT" w:cs="ArialMT"/>
          <w:sz w:val="24"/>
          <w:szCs w:val="24"/>
        </w:rPr>
        <w:t>86</w:t>
      </w:r>
      <w:r w:rsidR="00624AC9" w:rsidRPr="00087882">
        <w:rPr>
          <w:rFonts w:ascii="ArialMT" w:hAnsi="ArialMT" w:cs="ArialMT"/>
          <w:b/>
          <w:bCs/>
          <w:sz w:val="24"/>
          <w:szCs w:val="24"/>
        </w:rPr>
        <w:tab/>
        <w:t>e</w:t>
      </w:r>
      <w:r w:rsidRPr="00087882">
        <w:rPr>
          <w:rFonts w:ascii="ArialMT" w:hAnsi="ArialMT" w:cs="ArialMT"/>
          <w:b/>
          <w:bCs/>
          <w:sz w:val="24"/>
          <w:szCs w:val="24"/>
        </w:rPr>
        <w:t>-mail</w:t>
      </w:r>
      <w:r w:rsidR="00624AC9" w:rsidRPr="00087882">
        <w:rPr>
          <w:rFonts w:ascii="ArialMT" w:hAnsi="ArialMT" w:cs="ArialMT"/>
          <w:b/>
          <w:bCs/>
          <w:sz w:val="24"/>
          <w:szCs w:val="24"/>
        </w:rPr>
        <w:t>:</w:t>
      </w:r>
      <w:r w:rsidR="00624AC9" w:rsidRPr="00087882">
        <w:rPr>
          <w:rFonts w:ascii="ArialMT" w:hAnsi="ArialMT" w:cs="ArialMT"/>
          <w:sz w:val="24"/>
          <w:szCs w:val="24"/>
        </w:rPr>
        <w:t xml:space="preserve"> </w:t>
      </w:r>
      <w:r w:rsidR="00087882" w:rsidRPr="00087882">
        <w:rPr>
          <w:rFonts w:ascii="ArialMT" w:hAnsi="ArialMT" w:cs="ArialMT"/>
          <w:sz w:val="24"/>
          <w:szCs w:val="24"/>
        </w:rPr>
        <w:t>corinne.loeuillet</w:t>
      </w:r>
      <w:r w:rsidR="00087882">
        <w:rPr>
          <w:rFonts w:ascii="ArialMT" w:hAnsi="ArialMT" w:cs="ArialMT"/>
          <w:sz w:val="24"/>
          <w:szCs w:val="24"/>
        </w:rPr>
        <w:t>@univ-grenoble-alpes.fr</w:t>
      </w:r>
    </w:p>
    <w:p w14:paraId="6985B90A" w14:textId="77777777" w:rsidR="00624AC9" w:rsidRPr="00F04B61" w:rsidRDefault="001068C8" w:rsidP="004C794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line="240" w:lineRule="auto"/>
        <w:ind w:right="-6"/>
        <w:jc w:val="both"/>
        <w:rPr>
          <w:rFonts w:ascii="ArialMT" w:hAnsi="ArialMT" w:cs="ArialMT"/>
          <w:b/>
          <w:bCs/>
          <w:sz w:val="24"/>
          <w:szCs w:val="24"/>
          <w:lang w:val="en-US"/>
        </w:rPr>
      </w:pPr>
      <w:r>
        <w:rPr>
          <w:rFonts w:ascii="ArialMT" w:hAnsi="ArialMT" w:cs="ArialMT"/>
          <w:b/>
          <w:bCs/>
          <w:sz w:val="24"/>
          <w:szCs w:val="24"/>
          <w:lang w:val="en-US"/>
        </w:rPr>
        <w:t xml:space="preserve">Program </w:t>
      </w:r>
      <w:r w:rsidR="0058371E">
        <w:rPr>
          <w:rFonts w:ascii="ArialMT" w:hAnsi="ArialMT" w:cs="ArialMT"/>
          <w:b/>
          <w:bCs/>
          <w:sz w:val="24"/>
          <w:szCs w:val="24"/>
          <w:lang w:val="en-US"/>
        </w:rPr>
        <w:t xml:space="preserve">of </w:t>
      </w:r>
      <w:r>
        <w:rPr>
          <w:rFonts w:ascii="ArialMT" w:hAnsi="ArialMT" w:cs="ArialMT"/>
          <w:b/>
          <w:bCs/>
          <w:sz w:val="24"/>
          <w:szCs w:val="24"/>
          <w:lang w:val="en-US"/>
        </w:rPr>
        <w:t>the Master’s degree in Biology</w:t>
      </w:r>
      <w:r w:rsidR="00624AC9" w:rsidRPr="00F04B61">
        <w:rPr>
          <w:rFonts w:ascii="ArialMT" w:hAnsi="ArialMT" w:cs="ArialMT"/>
          <w:b/>
          <w:bCs/>
          <w:sz w:val="24"/>
          <w:szCs w:val="24"/>
          <w:lang w:val="en-US"/>
        </w:rPr>
        <w:t>:</w:t>
      </w:r>
    </w:p>
    <w:p w14:paraId="4A18B1FD" w14:textId="77777777" w:rsidR="00F04B61" w:rsidRPr="00E03D5C" w:rsidRDefault="00624AC9" w:rsidP="004C794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670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Arial" w:hAnsi="Arial" w:cs="Arial"/>
          <w:sz w:val="24"/>
          <w:szCs w:val="24"/>
          <w:lang w:val="en-US"/>
        </w:rPr>
      </w:pPr>
      <w:r w:rsidRPr="00F36429">
        <w:rPr>
          <w:rFonts w:ascii="MS Gothic" w:eastAsia="MS Gothic" w:hAnsi="ArialMT" w:cs="ArialMT" w:hint="eastAsia"/>
          <w:b/>
          <w:bCs/>
          <w:sz w:val="24"/>
          <w:szCs w:val="24"/>
          <w:lang w:val="en-US"/>
        </w:rPr>
        <w:t>☐</w:t>
      </w:r>
      <w:r w:rsidR="007A1DD7">
        <w:rPr>
          <w:rFonts w:ascii="MS Gothic" w:eastAsia="MS Gothic" w:hAnsi="ArialMT" w:cs="ArialMT"/>
          <w:b/>
          <w:bCs/>
          <w:sz w:val="24"/>
          <w:szCs w:val="24"/>
          <w:lang w:val="en-US"/>
        </w:rPr>
        <w:t xml:space="preserve"> </w:t>
      </w:r>
      <w:r w:rsidR="00F04B61">
        <w:rPr>
          <w:rFonts w:ascii="ArialMT" w:hAnsi="ArialMT" w:cs="ArialMT"/>
          <w:sz w:val="24"/>
          <w:szCs w:val="24"/>
          <w:lang w:val="en-US"/>
        </w:rPr>
        <w:t>Microbiology, Infectious Diseases</w:t>
      </w:r>
      <w:r w:rsidR="005D0A84">
        <w:rPr>
          <w:rFonts w:ascii="ArialMT" w:hAnsi="ArialMT" w:cs="ArialMT"/>
          <w:sz w:val="24"/>
          <w:szCs w:val="24"/>
          <w:lang w:val="en-US"/>
        </w:rPr>
        <w:t xml:space="preserve"> and Immunology</w:t>
      </w:r>
      <w:r w:rsidR="00271FD2">
        <w:rPr>
          <w:rFonts w:ascii="ArialMT" w:hAnsi="ArialMT" w:cs="ArialMT"/>
          <w:sz w:val="24"/>
          <w:szCs w:val="24"/>
          <w:lang w:val="en-US"/>
        </w:rPr>
        <w:tab/>
      </w:r>
      <w:r w:rsidR="00271FD2" w:rsidRPr="00F36429">
        <w:rPr>
          <w:rFonts w:ascii="MS Gothic" w:eastAsia="MS Gothic" w:hAnsi="ArialMT" w:cs="ArialMT" w:hint="eastAsia"/>
          <w:b/>
          <w:bCs/>
          <w:sz w:val="24"/>
          <w:szCs w:val="24"/>
          <w:lang w:val="en-US"/>
        </w:rPr>
        <w:t>☐</w:t>
      </w:r>
      <w:r w:rsidR="00271FD2">
        <w:rPr>
          <w:rFonts w:ascii="MS Gothic" w:eastAsia="MS Gothic" w:hAnsi="ArialMT" w:cs="ArialMT"/>
          <w:b/>
          <w:bCs/>
          <w:sz w:val="24"/>
          <w:szCs w:val="24"/>
          <w:lang w:val="en-US"/>
        </w:rPr>
        <w:t xml:space="preserve"> </w:t>
      </w:r>
      <w:r w:rsidR="00E03D5C" w:rsidRPr="00E03D5C">
        <w:rPr>
          <w:rFonts w:ascii="Arial" w:eastAsia="MS Gothic" w:hAnsi="Arial" w:cs="Arial"/>
          <w:bCs/>
          <w:sz w:val="24"/>
          <w:szCs w:val="24"/>
          <w:lang w:val="en-US"/>
        </w:rPr>
        <w:t>Structural Biology of Pathogens</w:t>
      </w:r>
    </w:p>
    <w:p w14:paraId="30710C54" w14:textId="46BDE596" w:rsidR="00271FD2" w:rsidRDefault="00087882" w:rsidP="004C794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670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ArialMT" w:hAnsi="ArialMT" w:cs="ArialMT"/>
          <w:sz w:val="24"/>
          <w:szCs w:val="24"/>
          <w:lang w:val="en-US"/>
        </w:rPr>
      </w:pPr>
      <w:r>
        <w:rPr>
          <w:rFonts w:ascii="MS Gothic" w:eastAsia="MS Gothic" w:hAnsi="ArialMT" w:cs="ArialMT" w:hint="eastAsia"/>
          <w:b/>
          <w:bCs/>
          <w:sz w:val="24"/>
          <w:szCs w:val="24"/>
          <w:lang w:val="en-US"/>
        </w:rPr>
        <w:t>x</w:t>
      </w:r>
      <w:r w:rsidR="001068C8">
        <w:rPr>
          <w:rFonts w:ascii="ArialMT" w:hAnsi="ArialMT" w:cs="ArialMT"/>
          <w:b/>
          <w:bCs/>
          <w:sz w:val="24"/>
          <w:szCs w:val="24"/>
          <w:lang w:val="en-US"/>
        </w:rPr>
        <w:t xml:space="preserve"> </w:t>
      </w:r>
      <w:r w:rsidR="00F04B61" w:rsidRPr="00F36429">
        <w:rPr>
          <w:rFonts w:ascii="ArialMT" w:hAnsi="ArialMT" w:cs="ArialMT"/>
          <w:sz w:val="24"/>
          <w:szCs w:val="24"/>
          <w:lang w:val="en-US"/>
        </w:rPr>
        <w:t>Physiology</w:t>
      </w:r>
      <w:r w:rsidR="001068C8">
        <w:rPr>
          <w:rFonts w:ascii="ArialMT" w:hAnsi="ArialMT" w:cs="ArialMT"/>
          <w:sz w:val="24"/>
          <w:szCs w:val="24"/>
          <w:lang w:val="en-US"/>
        </w:rPr>
        <w:t>,</w:t>
      </w:r>
      <w:r w:rsidR="00F04B61" w:rsidRPr="00F36429">
        <w:rPr>
          <w:rFonts w:ascii="ArialMT" w:hAnsi="ArialMT" w:cs="ArialMT"/>
          <w:sz w:val="24"/>
          <w:szCs w:val="24"/>
          <w:lang w:val="en-US"/>
        </w:rPr>
        <w:t xml:space="preserve"> Epigenetics</w:t>
      </w:r>
      <w:r w:rsidR="001068C8">
        <w:rPr>
          <w:rFonts w:ascii="ArialMT" w:hAnsi="ArialMT" w:cs="ArialMT"/>
          <w:sz w:val="24"/>
          <w:szCs w:val="24"/>
          <w:lang w:val="en-US"/>
        </w:rPr>
        <w:t>,</w:t>
      </w:r>
      <w:r w:rsidR="00825925">
        <w:rPr>
          <w:rFonts w:ascii="ArialMT" w:hAnsi="ArialMT" w:cs="ArialMT"/>
          <w:sz w:val="24"/>
          <w:szCs w:val="24"/>
          <w:lang w:val="en-US"/>
        </w:rPr>
        <w:t xml:space="preserve"> Differentiation, Cancer</w:t>
      </w:r>
      <w:r w:rsidR="00271FD2">
        <w:rPr>
          <w:rFonts w:ascii="ArialMT" w:hAnsi="ArialMT" w:cs="ArialMT"/>
          <w:sz w:val="24"/>
          <w:szCs w:val="24"/>
          <w:lang w:val="en-US"/>
        </w:rPr>
        <w:t xml:space="preserve">    </w:t>
      </w:r>
      <w:r w:rsidR="00271FD2" w:rsidRPr="00F04B61">
        <w:rPr>
          <w:rFonts w:ascii="MS Gothic" w:eastAsia="MS Gothic" w:hAnsi="ArialMT" w:cs="ArialMT" w:hint="eastAsia"/>
          <w:b/>
          <w:bCs/>
          <w:sz w:val="24"/>
          <w:szCs w:val="24"/>
          <w:lang w:val="en-US"/>
        </w:rPr>
        <w:t>☐</w:t>
      </w:r>
      <w:r w:rsidR="00271FD2" w:rsidRPr="00F04B61">
        <w:rPr>
          <w:rFonts w:ascii="ArialMT" w:hAnsi="ArialMT" w:cs="ArialMT"/>
          <w:b/>
          <w:bCs/>
          <w:sz w:val="24"/>
          <w:szCs w:val="24"/>
          <w:lang w:val="en-US"/>
        </w:rPr>
        <w:t xml:space="preserve"> </w:t>
      </w:r>
      <w:r w:rsidR="00271FD2" w:rsidRPr="00F04B61">
        <w:rPr>
          <w:rFonts w:ascii="ArialMT" w:hAnsi="ArialMT" w:cs="ArialMT"/>
          <w:bCs/>
          <w:sz w:val="24"/>
          <w:szCs w:val="24"/>
          <w:lang w:val="en-US"/>
        </w:rPr>
        <w:t>Neurosciences and Neurobiology</w:t>
      </w:r>
      <w:r w:rsidR="00271FD2">
        <w:rPr>
          <w:rFonts w:ascii="ArialMT" w:hAnsi="ArialMT" w:cs="ArialMT"/>
          <w:sz w:val="24"/>
          <w:szCs w:val="24"/>
          <w:lang w:val="en-US"/>
        </w:rPr>
        <w:t xml:space="preserve">       </w:t>
      </w:r>
    </w:p>
    <w:p w14:paraId="7BF2CF0C" w14:textId="77777777" w:rsidR="0064724F" w:rsidRPr="00E03D5C" w:rsidRDefault="0064724F" w:rsidP="004C794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670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ArialMT" w:hAnsi="ArialMT" w:cs="ArialMT"/>
          <w:sz w:val="24"/>
          <w:szCs w:val="24"/>
          <w:lang w:val="en-US"/>
        </w:rPr>
      </w:pPr>
    </w:p>
    <w:p w14:paraId="2CFE0C14" w14:textId="02FF2638" w:rsidR="00624AC9" w:rsidRPr="00F04B61" w:rsidRDefault="00F04B61" w:rsidP="004C794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120" w:line="240" w:lineRule="auto"/>
        <w:ind w:right="-6"/>
        <w:jc w:val="both"/>
        <w:rPr>
          <w:rFonts w:ascii="ArialMT" w:hAnsi="ArialMT" w:cs="ArialMT"/>
          <w:b/>
          <w:sz w:val="24"/>
          <w:szCs w:val="24"/>
          <w:lang w:val="en-US"/>
        </w:rPr>
      </w:pPr>
      <w:r w:rsidRPr="00F04B61">
        <w:rPr>
          <w:rFonts w:ascii="ArialMT" w:hAnsi="ArialMT" w:cs="ArialMT"/>
          <w:b/>
          <w:bCs/>
          <w:sz w:val="24"/>
          <w:szCs w:val="24"/>
          <w:u w:val="single"/>
          <w:lang w:val="en-US"/>
        </w:rPr>
        <w:t xml:space="preserve">Title of </w:t>
      </w:r>
      <w:r w:rsidR="001068C8">
        <w:rPr>
          <w:rFonts w:ascii="ArialMT" w:hAnsi="ArialMT" w:cs="ArialMT"/>
          <w:b/>
          <w:bCs/>
          <w:sz w:val="24"/>
          <w:szCs w:val="24"/>
          <w:u w:val="single"/>
          <w:lang w:val="en-US"/>
        </w:rPr>
        <w:t xml:space="preserve">the </w:t>
      </w:r>
      <w:r w:rsidRPr="00F04B61">
        <w:rPr>
          <w:rFonts w:ascii="ArialMT" w:hAnsi="ArialMT" w:cs="ArialMT"/>
          <w:b/>
          <w:bCs/>
          <w:sz w:val="24"/>
          <w:szCs w:val="24"/>
          <w:u w:val="single"/>
          <w:lang w:val="en-US"/>
        </w:rPr>
        <w:t>project</w:t>
      </w:r>
      <w:r w:rsidR="00624AC9" w:rsidRPr="00F04B61">
        <w:rPr>
          <w:rFonts w:ascii="ArialMT" w:hAnsi="ArialMT" w:cs="ArialMT"/>
          <w:b/>
          <w:sz w:val="24"/>
          <w:szCs w:val="24"/>
          <w:lang w:val="en-US"/>
        </w:rPr>
        <w:t xml:space="preserve">: </w:t>
      </w:r>
      <w:r w:rsidR="00517A5B">
        <w:rPr>
          <w:rFonts w:ascii="ArialMT" w:hAnsi="ArialMT" w:cs="ArialMT"/>
          <w:b/>
          <w:sz w:val="24"/>
          <w:szCs w:val="24"/>
          <w:lang w:val="en-US"/>
        </w:rPr>
        <w:t>Amelioration of</w:t>
      </w:r>
      <w:r w:rsidR="00CC5191">
        <w:rPr>
          <w:rFonts w:ascii="ArialMT" w:hAnsi="ArialMT" w:cs="ArialMT"/>
          <w:b/>
          <w:sz w:val="24"/>
          <w:szCs w:val="24"/>
          <w:lang w:val="en-US"/>
        </w:rPr>
        <w:t xml:space="preserve"> sperm </w:t>
      </w:r>
      <w:r w:rsidR="00500201">
        <w:rPr>
          <w:rFonts w:ascii="ArialMT" w:hAnsi="ArialMT" w:cs="ArialMT"/>
          <w:b/>
          <w:sz w:val="24"/>
          <w:szCs w:val="24"/>
          <w:lang w:val="en-US"/>
        </w:rPr>
        <w:t>fertilization competence</w:t>
      </w:r>
      <w:r w:rsidR="00517A5B">
        <w:rPr>
          <w:rFonts w:ascii="ArialMT" w:hAnsi="ArialMT" w:cs="ArialMT"/>
          <w:b/>
          <w:sz w:val="24"/>
          <w:szCs w:val="24"/>
          <w:lang w:val="en-US"/>
        </w:rPr>
        <w:t xml:space="preserve"> by a radiological contrast agent</w:t>
      </w:r>
    </w:p>
    <w:p w14:paraId="387AA067" w14:textId="77777777" w:rsidR="00216170" w:rsidRDefault="00216170" w:rsidP="004C794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before="120" w:after="120" w:line="240" w:lineRule="auto"/>
        <w:ind w:right="-6"/>
        <w:jc w:val="both"/>
        <w:rPr>
          <w:rFonts w:ascii="ArialMT" w:hAnsi="ArialMT" w:cs="ArialMT"/>
          <w:sz w:val="24"/>
          <w:szCs w:val="24"/>
          <w:u w:val="single"/>
          <w:lang w:val="en-US"/>
        </w:rPr>
      </w:pPr>
    </w:p>
    <w:p w14:paraId="1B54586C" w14:textId="36BE2ABF" w:rsidR="00624AC9" w:rsidRPr="00F04B61" w:rsidRDefault="00F04B61" w:rsidP="004C794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before="120" w:after="120" w:line="240" w:lineRule="auto"/>
        <w:ind w:right="-6"/>
        <w:jc w:val="both"/>
        <w:rPr>
          <w:rFonts w:ascii="ArialMT" w:hAnsi="ArialMT" w:cs="ArialMT"/>
          <w:sz w:val="24"/>
          <w:szCs w:val="24"/>
          <w:u w:val="single"/>
          <w:lang w:val="en-US"/>
        </w:rPr>
      </w:pPr>
      <w:r w:rsidRPr="00F04B61">
        <w:rPr>
          <w:rFonts w:ascii="ArialMT" w:hAnsi="ArialMT" w:cs="ArialMT"/>
          <w:sz w:val="24"/>
          <w:szCs w:val="24"/>
          <w:u w:val="single"/>
          <w:lang w:val="en-US"/>
        </w:rPr>
        <w:t>Objectives (</w:t>
      </w:r>
      <w:r w:rsidR="001068C8">
        <w:rPr>
          <w:rFonts w:ascii="ArialMT" w:hAnsi="ArialMT" w:cs="ArialMT"/>
          <w:sz w:val="24"/>
          <w:szCs w:val="24"/>
          <w:u w:val="single"/>
          <w:lang w:val="en-US"/>
        </w:rPr>
        <w:t xml:space="preserve">up to </w:t>
      </w:r>
      <w:r w:rsidRPr="00F04B61">
        <w:rPr>
          <w:rFonts w:ascii="ArialMT" w:hAnsi="ArialMT" w:cs="ArialMT"/>
          <w:sz w:val="24"/>
          <w:szCs w:val="24"/>
          <w:u w:val="single"/>
          <w:lang w:val="en-US"/>
        </w:rPr>
        <w:t>3 li</w:t>
      </w:r>
      <w:r w:rsidR="001068C8">
        <w:rPr>
          <w:rFonts w:ascii="ArialMT" w:hAnsi="ArialMT" w:cs="ArialMT"/>
          <w:sz w:val="24"/>
          <w:szCs w:val="24"/>
          <w:u w:val="single"/>
          <w:lang w:val="en-US"/>
        </w:rPr>
        <w:t>nes</w:t>
      </w:r>
      <w:r w:rsidR="00624AC9" w:rsidRPr="00F04B61">
        <w:rPr>
          <w:rFonts w:ascii="ArialMT" w:hAnsi="ArialMT" w:cs="ArialMT"/>
          <w:sz w:val="24"/>
          <w:szCs w:val="24"/>
          <w:u w:val="single"/>
          <w:lang w:val="en-US"/>
        </w:rPr>
        <w:t xml:space="preserve">): </w:t>
      </w:r>
    </w:p>
    <w:p w14:paraId="0DD0DF0F" w14:textId="647A513C" w:rsidR="00624AC9" w:rsidRPr="00F04B61" w:rsidRDefault="00555102" w:rsidP="004C794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ind w:right="-6"/>
        <w:jc w:val="both"/>
        <w:rPr>
          <w:rFonts w:ascii="ArialMT" w:hAnsi="ArialMT" w:cs="ArialMT"/>
          <w:lang w:val="en-US"/>
        </w:rPr>
      </w:pPr>
      <w:r>
        <w:rPr>
          <w:rFonts w:ascii="ArialMT" w:hAnsi="ArialMT" w:cs="ArialMT"/>
          <w:lang w:val="en-US"/>
        </w:rPr>
        <w:t xml:space="preserve">The objectives of the stage will be to </w:t>
      </w:r>
      <w:r w:rsidR="00CC5191">
        <w:rPr>
          <w:rFonts w:ascii="ArialMT" w:hAnsi="ArialMT" w:cs="ArialMT"/>
          <w:lang w:val="en-US"/>
        </w:rPr>
        <w:t xml:space="preserve">estimate if a contrast agent, used during hysterosalpingography in women, can directly impact </w:t>
      </w:r>
      <w:r w:rsidR="003A7D2A">
        <w:rPr>
          <w:rFonts w:ascii="ArialMT" w:hAnsi="ArialMT" w:cs="ArialMT"/>
          <w:lang w:val="en-US"/>
        </w:rPr>
        <w:t xml:space="preserve">the </w:t>
      </w:r>
      <w:r w:rsidR="00CC5191">
        <w:rPr>
          <w:rFonts w:ascii="ArialMT" w:hAnsi="ArialMT" w:cs="ArialMT"/>
          <w:lang w:val="en-US"/>
        </w:rPr>
        <w:t>sperm</w:t>
      </w:r>
      <w:r w:rsidR="003A7D2A">
        <w:rPr>
          <w:rFonts w:ascii="ArialMT" w:hAnsi="ArialMT" w:cs="ArialMT"/>
          <w:lang w:val="en-US"/>
        </w:rPr>
        <w:t>atozoa</w:t>
      </w:r>
      <w:r w:rsidR="00CC5191">
        <w:rPr>
          <w:rFonts w:ascii="ArialMT" w:hAnsi="ArialMT" w:cs="ArialMT"/>
          <w:lang w:val="en-US"/>
        </w:rPr>
        <w:t xml:space="preserve"> movement, their capacitation and thus their fertility competence.</w:t>
      </w:r>
    </w:p>
    <w:p w14:paraId="210A024A" w14:textId="77777777" w:rsidR="00624AC9" w:rsidRPr="00F04B61" w:rsidRDefault="00624AC9" w:rsidP="004C794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ind w:right="-6"/>
        <w:jc w:val="both"/>
        <w:rPr>
          <w:rFonts w:ascii="ArialMT" w:hAnsi="ArialMT" w:cs="ArialMT"/>
          <w:lang w:val="en-US"/>
        </w:rPr>
      </w:pPr>
    </w:p>
    <w:p w14:paraId="516BDCEA" w14:textId="77777777" w:rsidR="00624AC9" w:rsidRPr="00F04B61" w:rsidRDefault="00F04B61" w:rsidP="004C794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before="120" w:after="120" w:line="240" w:lineRule="auto"/>
        <w:ind w:right="-6"/>
        <w:jc w:val="both"/>
        <w:rPr>
          <w:rFonts w:ascii="ArialMT" w:hAnsi="ArialMT" w:cs="ArialMT"/>
          <w:sz w:val="24"/>
          <w:szCs w:val="24"/>
          <w:u w:val="single"/>
          <w:lang w:val="en-US"/>
        </w:rPr>
      </w:pPr>
      <w:r w:rsidRPr="00F04B61">
        <w:rPr>
          <w:rFonts w:ascii="ArialMT" w:hAnsi="ArialMT" w:cs="ArialMT"/>
          <w:sz w:val="24"/>
          <w:szCs w:val="24"/>
          <w:u w:val="single"/>
          <w:lang w:val="en-US"/>
        </w:rPr>
        <w:t>Abstract (</w:t>
      </w:r>
      <w:r w:rsidR="001068C8">
        <w:rPr>
          <w:rFonts w:ascii="ArialMT" w:hAnsi="ArialMT" w:cs="ArialMT"/>
          <w:sz w:val="24"/>
          <w:szCs w:val="24"/>
          <w:u w:val="single"/>
          <w:lang w:val="en-US"/>
        </w:rPr>
        <w:t>up to 10 lines</w:t>
      </w:r>
      <w:r w:rsidRPr="00F04B61">
        <w:rPr>
          <w:rFonts w:ascii="ArialMT" w:hAnsi="ArialMT" w:cs="ArialMT"/>
          <w:sz w:val="24"/>
          <w:szCs w:val="24"/>
          <w:u w:val="single"/>
          <w:lang w:val="en-US"/>
        </w:rPr>
        <w:t>)</w:t>
      </w:r>
      <w:r w:rsidR="00624AC9" w:rsidRPr="00F04B61">
        <w:rPr>
          <w:rFonts w:ascii="ArialMT" w:hAnsi="ArialMT" w:cs="ArialMT"/>
          <w:sz w:val="24"/>
          <w:szCs w:val="24"/>
          <w:u w:val="single"/>
          <w:lang w:val="en-US"/>
        </w:rPr>
        <w:t xml:space="preserve">: </w:t>
      </w:r>
    </w:p>
    <w:p w14:paraId="4E6278E8" w14:textId="7EFA182E" w:rsidR="00624AC9" w:rsidRDefault="00CC5191" w:rsidP="004C794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ind w:right="-6"/>
        <w:jc w:val="both"/>
        <w:rPr>
          <w:rFonts w:ascii="ArialMT" w:hAnsi="ArialMT" w:cs="ArialMT"/>
          <w:lang w:val="en-US"/>
        </w:rPr>
      </w:pPr>
      <w:r>
        <w:rPr>
          <w:rFonts w:ascii="ArialMT" w:hAnsi="ArialMT" w:cs="ArialMT"/>
          <w:lang w:val="en-US"/>
        </w:rPr>
        <w:t>Hysterosalpingography</w:t>
      </w:r>
      <w:r w:rsidR="00E447E3">
        <w:rPr>
          <w:rFonts w:ascii="ArialMT" w:hAnsi="ArialMT" w:cs="ArialMT"/>
          <w:lang w:val="en-US"/>
        </w:rPr>
        <w:t xml:space="preserve"> (HSG)</w:t>
      </w:r>
      <w:r>
        <w:rPr>
          <w:rFonts w:ascii="ArialMT" w:hAnsi="ArialMT" w:cs="ArialMT"/>
          <w:lang w:val="en-US"/>
        </w:rPr>
        <w:t xml:space="preserve"> </w:t>
      </w:r>
      <w:r w:rsidR="004C7949">
        <w:rPr>
          <w:rFonts w:ascii="ArialMT" w:hAnsi="ArialMT" w:cs="ArialMT"/>
          <w:lang w:val="en-US"/>
        </w:rPr>
        <w:t>radiological exam</w:t>
      </w:r>
      <w:r>
        <w:rPr>
          <w:rFonts w:ascii="ArialMT" w:hAnsi="ArialMT" w:cs="ArialMT"/>
          <w:lang w:val="en-US"/>
        </w:rPr>
        <w:t xml:space="preserve"> is </w:t>
      </w:r>
      <w:r w:rsidR="004C7949">
        <w:rPr>
          <w:rFonts w:ascii="ArialMT" w:hAnsi="ArialMT" w:cs="ArialMT"/>
          <w:lang w:val="en-US"/>
        </w:rPr>
        <w:t xml:space="preserve">mandatory in the context of the assisted reproductive </w:t>
      </w:r>
      <w:r w:rsidR="00971B76">
        <w:rPr>
          <w:rFonts w:ascii="ArialMT" w:hAnsi="ArialMT" w:cs="ArialMT"/>
          <w:lang w:val="en-US"/>
        </w:rPr>
        <w:t>technology</w:t>
      </w:r>
      <w:r w:rsidR="004C7949">
        <w:rPr>
          <w:rFonts w:ascii="ArialMT" w:hAnsi="ArialMT" w:cs="ArialMT"/>
          <w:lang w:val="en-US"/>
        </w:rPr>
        <w:t xml:space="preserve"> proposed to infertile couple. HSG is </w:t>
      </w:r>
      <w:r>
        <w:rPr>
          <w:rFonts w:ascii="ArialMT" w:hAnsi="ArialMT" w:cs="ArialMT"/>
          <w:lang w:val="en-US"/>
        </w:rPr>
        <w:t>used to evaluate women</w:t>
      </w:r>
      <w:r w:rsidR="004C7949">
        <w:rPr>
          <w:rFonts w:ascii="ArialMT" w:hAnsi="ArialMT" w:cs="ArialMT"/>
          <w:lang w:val="en-US"/>
        </w:rPr>
        <w:t>’</w:t>
      </w:r>
      <w:r>
        <w:rPr>
          <w:rFonts w:ascii="ArialMT" w:hAnsi="ArialMT" w:cs="ArialMT"/>
          <w:lang w:val="en-US"/>
        </w:rPr>
        <w:t xml:space="preserve"> fallopian tubes permeability</w:t>
      </w:r>
      <w:r w:rsidR="004C7949">
        <w:rPr>
          <w:rFonts w:ascii="ArialMT" w:hAnsi="ArialMT" w:cs="ArialMT"/>
          <w:lang w:val="en-US"/>
        </w:rPr>
        <w:t xml:space="preserve"> which can be directly responsible for the observed infertility</w:t>
      </w:r>
      <w:r>
        <w:rPr>
          <w:rFonts w:ascii="ArialMT" w:hAnsi="ArialMT" w:cs="ArialMT"/>
          <w:lang w:val="en-US"/>
        </w:rPr>
        <w:t xml:space="preserve">. </w:t>
      </w:r>
      <w:r w:rsidR="004C7949">
        <w:rPr>
          <w:rFonts w:ascii="ArialMT" w:hAnsi="ArialMT" w:cs="ArialMT"/>
          <w:lang w:val="en-US"/>
        </w:rPr>
        <w:t xml:space="preserve">This exam </w:t>
      </w:r>
      <w:r>
        <w:rPr>
          <w:rFonts w:ascii="ArialMT" w:hAnsi="ArialMT" w:cs="ArialMT"/>
          <w:lang w:val="en-US"/>
        </w:rPr>
        <w:t>can be done either with water-based</w:t>
      </w:r>
      <w:r w:rsidR="00E447E3">
        <w:rPr>
          <w:rFonts w:ascii="ArialMT" w:hAnsi="ArialMT" w:cs="ArialMT"/>
          <w:lang w:val="en-US"/>
        </w:rPr>
        <w:t xml:space="preserve"> (WCM)</w:t>
      </w:r>
      <w:r>
        <w:rPr>
          <w:rFonts w:ascii="ArialMT" w:hAnsi="ArialMT" w:cs="ArialMT"/>
          <w:lang w:val="en-US"/>
        </w:rPr>
        <w:t xml:space="preserve"> </w:t>
      </w:r>
      <w:r w:rsidR="00E447E3">
        <w:rPr>
          <w:rFonts w:ascii="ArialMT" w:hAnsi="ArialMT" w:cs="ArialMT"/>
          <w:lang w:val="en-US"/>
        </w:rPr>
        <w:t xml:space="preserve">or oil-based (OCM) </w:t>
      </w:r>
      <w:r>
        <w:rPr>
          <w:rFonts w:ascii="ArialMT" w:hAnsi="ArialMT" w:cs="ArialMT"/>
          <w:lang w:val="en-US"/>
        </w:rPr>
        <w:t xml:space="preserve">contrast </w:t>
      </w:r>
      <w:r w:rsidR="00E447E3">
        <w:rPr>
          <w:rFonts w:ascii="ArialMT" w:hAnsi="ArialMT" w:cs="ArialMT"/>
          <w:lang w:val="en-US"/>
        </w:rPr>
        <w:t>medi</w:t>
      </w:r>
      <w:r w:rsidR="001159FB">
        <w:rPr>
          <w:rFonts w:ascii="ArialMT" w:hAnsi="ArialMT" w:cs="ArialMT"/>
          <w:lang w:val="en-US"/>
        </w:rPr>
        <w:t>a</w:t>
      </w:r>
      <w:r w:rsidR="00E447E3">
        <w:rPr>
          <w:rFonts w:ascii="ArialMT" w:hAnsi="ArialMT" w:cs="ArialMT"/>
          <w:lang w:val="en-US"/>
        </w:rPr>
        <w:t>. Higher pregnancy rate</w:t>
      </w:r>
      <w:r w:rsidR="004C7949">
        <w:rPr>
          <w:rFonts w:ascii="ArialMT" w:hAnsi="ArialMT" w:cs="ArialMT"/>
          <w:lang w:val="en-US"/>
        </w:rPr>
        <w:t>s</w:t>
      </w:r>
      <w:r w:rsidR="00E447E3">
        <w:rPr>
          <w:rFonts w:ascii="ArialMT" w:hAnsi="ArialMT" w:cs="ArialMT"/>
          <w:lang w:val="en-US"/>
        </w:rPr>
        <w:t xml:space="preserve"> ha</w:t>
      </w:r>
      <w:r w:rsidR="004C7949">
        <w:rPr>
          <w:rFonts w:ascii="ArialMT" w:hAnsi="ArialMT" w:cs="ArialMT"/>
          <w:lang w:val="en-US"/>
        </w:rPr>
        <w:t>ve</w:t>
      </w:r>
      <w:r w:rsidR="00E447E3">
        <w:rPr>
          <w:rFonts w:ascii="ArialMT" w:hAnsi="ArialMT" w:cs="ArialMT"/>
          <w:lang w:val="en-US"/>
        </w:rPr>
        <w:t xml:space="preserve"> been reported for women whose HSG was performed with OCM. </w:t>
      </w:r>
      <w:r w:rsidR="003A7D2A">
        <w:rPr>
          <w:rFonts w:ascii="ArialMT" w:hAnsi="ArialMT" w:cs="ArialMT"/>
          <w:lang w:val="en-US"/>
        </w:rPr>
        <w:t>To</w:t>
      </w:r>
      <w:r w:rsidR="00E447E3">
        <w:rPr>
          <w:rFonts w:ascii="ArialMT" w:hAnsi="ArialMT" w:cs="ArialMT"/>
          <w:lang w:val="en-US"/>
        </w:rPr>
        <w:t xml:space="preserve"> decipher the underlying physiological mechanisms, we have established an animal model mimicking the OCM effect. One hypothesis is an amelioration of sperm fertilization competence. </w:t>
      </w:r>
      <w:r w:rsidR="00971B76">
        <w:rPr>
          <w:rFonts w:ascii="ArialMT" w:hAnsi="ArialMT" w:cs="ArialMT"/>
          <w:lang w:val="en-US"/>
        </w:rPr>
        <w:t>T</w:t>
      </w:r>
      <w:r w:rsidR="004C7949">
        <w:rPr>
          <w:rFonts w:ascii="ArialMT" w:hAnsi="ArialMT" w:cs="ArialMT"/>
          <w:lang w:val="en-US"/>
        </w:rPr>
        <w:t xml:space="preserve">o validate, several physiological sperm parameters </w:t>
      </w:r>
      <w:r w:rsidR="003A7D2A">
        <w:rPr>
          <w:rFonts w:ascii="ArialMT" w:hAnsi="ArialMT" w:cs="ArialMT"/>
          <w:lang w:val="en-US"/>
        </w:rPr>
        <w:t>must</w:t>
      </w:r>
      <w:r w:rsidR="004C7949">
        <w:rPr>
          <w:rFonts w:ascii="ArialMT" w:hAnsi="ArialMT" w:cs="ArialMT"/>
          <w:lang w:val="en-US"/>
        </w:rPr>
        <w:t xml:space="preserve"> be assessed and quantified in the presence of the OCM and compared to that of WCM. Sperm mobility, </w:t>
      </w:r>
      <w:r w:rsidR="003A7D2A">
        <w:rPr>
          <w:rFonts w:ascii="ArialMT" w:hAnsi="ArialMT" w:cs="ArialMT"/>
          <w:lang w:val="en-US"/>
        </w:rPr>
        <w:t>capacitation,</w:t>
      </w:r>
      <w:r w:rsidR="004C7949">
        <w:rPr>
          <w:rFonts w:ascii="ArialMT" w:hAnsi="ArialMT" w:cs="ArialMT"/>
          <w:lang w:val="en-US"/>
        </w:rPr>
        <w:t xml:space="preserve"> and vitality, which can be directly </w:t>
      </w:r>
      <w:r w:rsidR="00971B76">
        <w:rPr>
          <w:rFonts w:ascii="ArialMT" w:hAnsi="ArialMT" w:cs="ArialMT"/>
          <w:lang w:val="en-US"/>
        </w:rPr>
        <w:t xml:space="preserve">related </w:t>
      </w:r>
      <w:r w:rsidR="004C7949">
        <w:rPr>
          <w:rFonts w:ascii="ArialMT" w:hAnsi="ArialMT" w:cs="ArialMT"/>
          <w:lang w:val="en-US"/>
        </w:rPr>
        <w:t>to the sperm fertilization capacity, have thus to be evaluated.</w:t>
      </w:r>
    </w:p>
    <w:p w14:paraId="12A8F2DA" w14:textId="77777777" w:rsidR="00E447E3" w:rsidRPr="00F04B61" w:rsidRDefault="00E447E3" w:rsidP="004C794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ind w:right="-6"/>
        <w:jc w:val="both"/>
        <w:rPr>
          <w:rFonts w:ascii="ArialMT" w:hAnsi="ArialMT" w:cs="ArialMT"/>
          <w:lang w:val="en-US"/>
        </w:rPr>
      </w:pPr>
    </w:p>
    <w:p w14:paraId="32C53453" w14:textId="77777777" w:rsidR="00624AC9" w:rsidRPr="00117286" w:rsidRDefault="00F04B61" w:rsidP="004C794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before="120" w:after="120" w:line="240" w:lineRule="auto"/>
        <w:ind w:right="-6"/>
        <w:jc w:val="both"/>
        <w:rPr>
          <w:rFonts w:ascii="ArialMT" w:hAnsi="ArialMT" w:cs="ArialMT"/>
          <w:sz w:val="24"/>
          <w:szCs w:val="24"/>
          <w:u w:val="single"/>
          <w:lang w:val="fr-CH"/>
        </w:rPr>
      </w:pPr>
      <w:r w:rsidRPr="00F04B61">
        <w:rPr>
          <w:rFonts w:ascii="ArialMT" w:hAnsi="ArialMT" w:cs="ArialMT"/>
          <w:sz w:val="24"/>
          <w:szCs w:val="24"/>
          <w:u w:val="single"/>
          <w:lang w:val="en-US"/>
        </w:rPr>
        <w:t>Methods (</w:t>
      </w:r>
      <w:r w:rsidR="001068C8">
        <w:rPr>
          <w:rFonts w:ascii="ArialMT" w:hAnsi="ArialMT" w:cs="ArialMT"/>
          <w:sz w:val="24"/>
          <w:szCs w:val="24"/>
          <w:u w:val="single"/>
          <w:lang w:val="en-US"/>
        </w:rPr>
        <w:t xml:space="preserve">up to </w:t>
      </w:r>
      <w:r w:rsidRPr="00F04B61">
        <w:rPr>
          <w:rFonts w:ascii="ArialMT" w:hAnsi="ArialMT" w:cs="ArialMT"/>
          <w:sz w:val="24"/>
          <w:szCs w:val="24"/>
          <w:u w:val="single"/>
          <w:lang w:val="en-US"/>
        </w:rPr>
        <w:t>3 li</w:t>
      </w:r>
      <w:r w:rsidR="001068C8">
        <w:rPr>
          <w:rFonts w:ascii="ArialMT" w:hAnsi="ArialMT" w:cs="ArialMT"/>
          <w:sz w:val="24"/>
          <w:szCs w:val="24"/>
          <w:u w:val="single"/>
          <w:lang w:val="en-US"/>
        </w:rPr>
        <w:t>nes</w:t>
      </w:r>
      <w:r>
        <w:rPr>
          <w:rFonts w:ascii="ArialMT" w:hAnsi="ArialMT" w:cs="ArialMT"/>
          <w:sz w:val="24"/>
          <w:szCs w:val="24"/>
          <w:u w:val="single"/>
          <w:lang w:val="en-US"/>
        </w:rPr>
        <w:t>)</w:t>
      </w:r>
      <w:r w:rsidR="00624AC9" w:rsidRPr="00F04B61">
        <w:rPr>
          <w:rFonts w:ascii="ArialMT" w:hAnsi="ArialMT" w:cs="ArialMT"/>
          <w:sz w:val="24"/>
          <w:szCs w:val="24"/>
          <w:u w:val="single"/>
          <w:lang w:val="en-US"/>
        </w:rPr>
        <w:t xml:space="preserve">: </w:t>
      </w:r>
    </w:p>
    <w:p w14:paraId="52751809" w14:textId="73FFE2E9" w:rsidR="00624AC9" w:rsidRPr="00971B76" w:rsidRDefault="004C7949" w:rsidP="004C794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ind w:right="-6"/>
        <w:jc w:val="both"/>
        <w:rPr>
          <w:rFonts w:ascii="ArialMT" w:hAnsi="ArialMT" w:cs="ArialMT"/>
          <w:lang w:val="en-US"/>
        </w:rPr>
      </w:pPr>
      <w:r>
        <w:rPr>
          <w:rFonts w:ascii="ArialMT" w:hAnsi="ArialMT" w:cs="ArialMT"/>
          <w:lang w:val="en-US"/>
        </w:rPr>
        <w:t>Sperm mobility will be assessed by computer assisted sperm analysis (CASA). Sperm vitality will be quantified by using eosin-</w:t>
      </w:r>
      <w:proofErr w:type="spellStart"/>
      <w:r>
        <w:rPr>
          <w:rFonts w:ascii="ArialMT" w:hAnsi="ArialMT" w:cs="ArialMT"/>
          <w:lang w:val="en-US"/>
        </w:rPr>
        <w:t>negrosin</w:t>
      </w:r>
      <w:proofErr w:type="spellEnd"/>
      <w:r>
        <w:rPr>
          <w:rFonts w:ascii="ArialMT" w:hAnsi="ArialMT" w:cs="ArialMT"/>
          <w:lang w:val="en-US"/>
        </w:rPr>
        <w:t xml:space="preserve"> staining. </w:t>
      </w:r>
      <w:r w:rsidR="00C50F39">
        <w:rPr>
          <w:rFonts w:ascii="ArialMT" w:hAnsi="ArialMT" w:cs="ArialMT"/>
          <w:lang w:val="en-US"/>
        </w:rPr>
        <w:t>Sperm capacitation status will be evaluated by flow cytometry, western blot and immunofluore</w:t>
      </w:r>
      <w:r w:rsidR="00971B76">
        <w:rPr>
          <w:rFonts w:ascii="ArialMT" w:hAnsi="ArialMT" w:cs="ArialMT"/>
          <w:lang w:val="en-US"/>
        </w:rPr>
        <w:t>sce</w:t>
      </w:r>
      <w:r w:rsidR="00C50F39">
        <w:rPr>
          <w:rFonts w:ascii="ArialMT" w:hAnsi="ArialMT" w:cs="ArialMT"/>
          <w:lang w:val="en-US"/>
        </w:rPr>
        <w:t>nce.</w:t>
      </w:r>
    </w:p>
    <w:p w14:paraId="712800D6" w14:textId="77777777" w:rsidR="00624AC9" w:rsidRPr="004C7949" w:rsidRDefault="00624AC9" w:rsidP="004C794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ind w:right="-6"/>
        <w:jc w:val="both"/>
        <w:rPr>
          <w:rFonts w:ascii="ArialMT" w:hAnsi="ArialMT" w:cs="ArialMT"/>
          <w:lang w:val="en-US"/>
        </w:rPr>
      </w:pPr>
    </w:p>
    <w:p w14:paraId="393B2F43" w14:textId="010E83D1" w:rsidR="008041D8" w:rsidRPr="00500201" w:rsidRDefault="001068C8" w:rsidP="00500201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before="120" w:after="120" w:line="240" w:lineRule="auto"/>
        <w:ind w:right="-6"/>
        <w:jc w:val="both"/>
        <w:rPr>
          <w:rFonts w:ascii="ArialMT" w:hAnsi="ArialMT" w:cs="ArialMT"/>
          <w:sz w:val="24"/>
          <w:szCs w:val="24"/>
          <w:u w:val="single"/>
          <w:lang w:val="en-US"/>
        </w:rPr>
      </w:pPr>
      <w:r>
        <w:rPr>
          <w:rFonts w:ascii="ArialMT" w:hAnsi="ArialMT" w:cs="ArialMT"/>
          <w:sz w:val="24"/>
          <w:szCs w:val="24"/>
          <w:u w:val="single"/>
          <w:lang w:val="en-US"/>
        </w:rPr>
        <w:t>Up to 3 r</w:t>
      </w:r>
      <w:r w:rsidR="00F04B61" w:rsidRPr="00F04B61">
        <w:rPr>
          <w:rFonts w:ascii="ArialMT" w:hAnsi="ArialMT" w:cs="ArialMT"/>
          <w:sz w:val="24"/>
          <w:szCs w:val="24"/>
          <w:u w:val="single"/>
          <w:lang w:val="en-US"/>
        </w:rPr>
        <w:t>elevant p</w:t>
      </w:r>
      <w:r w:rsidR="00624AC9" w:rsidRPr="00F04B61">
        <w:rPr>
          <w:rFonts w:ascii="ArialMT" w:hAnsi="ArialMT" w:cs="ArialMT"/>
          <w:sz w:val="24"/>
          <w:szCs w:val="24"/>
          <w:u w:val="single"/>
          <w:lang w:val="en-US"/>
        </w:rPr>
        <w:t xml:space="preserve">ublications </w:t>
      </w:r>
      <w:r w:rsidR="00F04B61" w:rsidRPr="00F04B61">
        <w:rPr>
          <w:rFonts w:ascii="ArialMT" w:hAnsi="ArialMT" w:cs="ArialMT"/>
          <w:sz w:val="24"/>
          <w:szCs w:val="24"/>
          <w:u w:val="single"/>
          <w:lang w:val="en-US"/>
        </w:rPr>
        <w:t>of the team</w:t>
      </w:r>
      <w:r w:rsidR="00624AC9" w:rsidRPr="00F04B61">
        <w:rPr>
          <w:rFonts w:ascii="ArialMT" w:hAnsi="ArialMT" w:cs="ArialMT"/>
          <w:sz w:val="24"/>
          <w:szCs w:val="24"/>
          <w:u w:val="single"/>
          <w:lang w:val="en-US"/>
        </w:rPr>
        <w:t xml:space="preserve">: </w:t>
      </w:r>
      <w:r w:rsidR="008041D8" w:rsidRPr="008041D8">
        <w:rPr>
          <w:rFonts w:ascii="ArialMT" w:hAnsi="ArialMT" w:cs="ArialMT"/>
          <w:lang w:val="en-US"/>
        </w:rPr>
        <w:t xml:space="preserve"> </w:t>
      </w:r>
    </w:p>
    <w:p w14:paraId="46A3F9C5" w14:textId="77777777" w:rsidR="00500201" w:rsidRPr="00500201" w:rsidRDefault="00CF4D6B" w:rsidP="00500201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ind w:right="-6"/>
        <w:jc w:val="both"/>
        <w:rPr>
          <w:rFonts w:ascii="ArialMT" w:hAnsi="ArialMT" w:cs="ArialMT"/>
          <w:lang w:val="en-US"/>
        </w:rPr>
      </w:pPr>
      <w:hyperlink r:id="rId7" w:history="1">
        <w:r w:rsidR="00500201" w:rsidRPr="00500201">
          <w:rPr>
            <w:rFonts w:ascii="ArialMT" w:hAnsi="ArialMT" w:cs="ArialMT"/>
            <w:lang w:val="en-US"/>
          </w:rPr>
          <w:t xml:space="preserve">Pantoprazole, a proton-pump inhibitor, impairs human sperm motility and capacitation in vitro. </w:t>
        </w:r>
      </w:hyperlink>
    </w:p>
    <w:p w14:paraId="1BB1C2E0" w14:textId="0C138AF7" w:rsidR="00500201" w:rsidRPr="00500201" w:rsidRDefault="00500201" w:rsidP="00500201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ind w:right="-6"/>
        <w:jc w:val="both"/>
        <w:rPr>
          <w:rFonts w:ascii="ArialMT" w:hAnsi="ArialMT" w:cs="ArialMT"/>
          <w:lang w:val="en-US"/>
        </w:rPr>
      </w:pPr>
      <w:r w:rsidRPr="003A7D2A">
        <w:rPr>
          <w:rFonts w:ascii="ArialMT" w:hAnsi="ArialMT" w:cs="ArialMT"/>
        </w:rPr>
        <w:t xml:space="preserve">Escoffier J et al., </w:t>
      </w:r>
      <w:proofErr w:type="spellStart"/>
      <w:r w:rsidRPr="003A7D2A">
        <w:rPr>
          <w:rFonts w:ascii="ArialMT" w:hAnsi="ArialMT" w:cs="ArialMT"/>
        </w:rPr>
        <w:t>Andrology</w:t>
      </w:r>
      <w:proofErr w:type="spellEnd"/>
      <w:r w:rsidRPr="003A7D2A">
        <w:rPr>
          <w:rFonts w:ascii="ArialMT" w:hAnsi="ArialMT" w:cs="ArialMT"/>
        </w:rPr>
        <w:t xml:space="preserve">. </w:t>
      </w:r>
      <w:r w:rsidRPr="00500201">
        <w:rPr>
          <w:rFonts w:ascii="ArialMT" w:hAnsi="ArialMT" w:cs="ArialMT"/>
          <w:lang w:val="en-US"/>
        </w:rPr>
        <w:t xml:space="preserve">2020 Nov;8(6):1795-1804. </w:t>
      </w:r>
      <w:proofErr w:type="spellStart"/>
      <w:r w:rsidRPr="00500201">
        <w:rPr>
          <w:rFonts w:ascii="ArialMT" w:hAnsi="ArialMT" w:cs="ArialMT"/>
          <w:lang w:val="en-US"/>
        </w:rPr>
        <w:t>doi</w:t>
      </w:r>
      <w:proofErr w:type="spellEnd"/>
      <w:r w:rsidRPr="00500201">
        <w:rPr>
          <w:rFonts w:ascii="ArialMT" w:hAnsi="ArialMT" w:cs="ArialMT"/>
          <w:lang w:val="en-US"/>
        </w:rPr>
        <w:t xml:space="preserve">: 10.1111/andr.12855. </w:t>
      </w:r>
      <w:proofErr w:type="spellStart"/>
      <w:r w:rsidRPr="00500201">
        <w:rPr>
          <w:rFonts w:ascii="ArialMT" w:hAnsi="ArialMT" w:cs="ArialMT"/>
          <w:lang w:val="en-US"/>
        </w:rPr>
        <w:t>Epub</w:t>
      </w:r>
      <w:proofErr w:type="spellEnd"/>
      <w:r w:rsidRPr="00500201">
        <w:rPr>
          <w:rFonts w:ascii="ArialMT" w:hAnsi="ArialMT" w:cs="ArialMT"/>
          <w:lang w:val="en-US"/>
        </w:rPr>
        <w:t xml:space="preserve"> 2020 Jul 16.</w:t>
      </w:r>
    </w:p>
    <w:p w14:paraId="63219D38" w14:textId="228D8BC1" w:rsidR="00E878C4" w:rsidRPr="00AF18F9" w:rsidRDefault="00E878C4" w:rsidP="004C794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ind w:right="-6"/>
        <w:jc w:val="both"/>
        <w:rPr>
          <w:rFonts w:ascii="ArialMT" w:hAnsi="ArialMT" w:cs="ArialMT"/>
          <w:lang w:val="en-US"/>
        </w:rPr>
      </w:pPr>
    </w:p>
    <w:p w14:paraId="4F6768EC" w14:textId="77777777" w:rsidR="00517A5B" w:rsidRPr="00517A5B" w:rsidRDefault="00CF4D6B" w:rsidP="00517A5B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ind w:right="-6"/>
        <w:jc w:val="both"/>
        <w:rPr>
          <w:rFonts w:ascii="ArialMT" w:hAnsi="ArialMT" w:cs="ArialMT"/>
          <w:lang w:val="en-US"/>
        </w:rPr>
      </w:pPr>
      <w:hyperlink r:id="rId8" w:history="1">
        <w:proofErr w:type="spellStart"/>
        <w:r w:rsidR="00517A5B" w:rsidRPr="00517A5B">
          <w:rPr>
            <w:rFonts w:ascii="ArialMT" w:hAnsi="ArialMT" w:cs="ArialMT"/>
            <w:lang w:val="en-US"/>
          </w:rPr>
          <w:t>Spermaurin</w:t>
        </w:r>
        <w:proofErr w:type="spellEnd"/>
        <w:r w:rsidR="00517A5B" w:rsidRPr="00517A5B">
          <w:rPr>
            <w:rFonts w:ascii="ArialMT" w:hAnsi="ArialMT" w:cs="ArialMT"/>
            <w:lang w:val="en-US"/>
          </w:rPr>
          <w:t xml:space="preserve">, an La1-like peptide from the venom of the scorpion Scorpio </w:t>
        </w:r>
        <w:proofErr w:type="spellStart"/>
        <w:r w:rsidR="00517A5B" w:rsidRPr="00517A5B">
          <w:rPr>
            <w:rFonts w:ascii="ArialMT" w:hAnsi="ArialMT" w:cs="ArialMT"/>
            <w:lang w:val="en-US"/>
          </w:rPr>
          <w:t>maurus</w:t>
        </w:r>
        <w:proofErr w:type="spellEnd"/>
        <w:r w:rsidR="00517A5B" w:rsidRPr="00517A5B">
          <w:rPr>
            <w:rFonts w:ascii="ArialMT" w:hAnsi="ArialMT" w:cs="ArialMT"/>
            <w:lang w:val="en-US"/>
          </w:rPr>
          <w:t xml:space="preserve"> </w:t>
        </w:r>
        <w:proofErr w:type="spellStart"/>
        <w:r w:rsidR="00517A5B" w:rsidRPr="00517A5B">
          <w:rPr>
            <w:rFonts w:ascii="ArialMT" w:hAnsi="ArialMT" w:cs="ArialMT"/>
            <w:lang w:val="en-US"/>
          </w:rPr>
          <w:t>palmatus</w:t>
        </w:r>
        <w:proofErr w:type="spellEnd"/>
        <w:r w:rsidR="00517A5B" w:rsidRPr="00517A5B">
          <w:rPr>
            <w:rFonts w:ascii="ArialMT" w:hAnsi="ArialMT" w:cs="ArialMT"/>
            <w:lang w:val="en-US"/>
          </w:rPr>
          <w:t xml:space="preserve">, improves sperm motility and fertilization in different mammalian species. </w:t>
        </w:r>
      </w:hyperlink>
    </w:p>
    <w:p w14:paraId="4D30FA7A" w14:textId="76177E8F" w:rsidR="00517A5B" w:rsidRPr="00517A5B" w:rsidRDefault="00517A5B" w:rsidP="00517A5B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ind w:right="-6"/>
        <w:jc w:val="both"/>
        <w:rPr>
          <w:rFonts w:ascii="ArialMT" w:hAnsi="ArialMT" w:cs="ArialMT"/>
          <w:lang w:val="en-US"/>
        </w:rPr>
      </w:pPr>
      <w:r w:rsidRPr="003A7D2A">
        <w:rPr>
          <w:rFonts w:ascii="ArialMT" w:hAnsi="ArialMT" w:cs="ArialMT"/>
        </w:rPr>
        <w:t xml:space="preserve">Martinez G, et al., Mol Hum </w:t>
      </w:r>
      <w:proofErr w:type="spellStart"/>
      <w:r w:rsidRPr="003A7D2A">
        <w:rPr>
          <w:rFonts w:ascii="ArialMT" w:hAnsi="ArialMT" w:cs="ArialMT"/>
        </w:rPr>
        <w:t>Reprod</w:t>
      </w:r>
      <w:proofErr w:type="spellEnd"/>
      <w:r w:rsidRPr="003A7D2A">
        <w:rPr>
          <w:rFonts w:ascii="ArialMT" w:hAnsi="ArialMT" w:cs="ArialMT"/>
        </w:rPr>
        <w:t xml:space="preserve">. </w:t>
      </w:r>
      <w:r w:rsidRPr="00517A5B">
        <w:rPr>
          <w:rFonts w:ascii="ArialMT" w:hAnsi="ArialMT" w:cs="ArialMT"/>
          <w:lang w:val="en-US"/>
        </w:rPr>
        <w:t xml:space="preserve">2017 Feb 10;23(2):116-131. </w:t>
      </w:r>
      <w:proofErr w:type="spellStart"/>
      <w:r w:rsidRPr="00517A5B">
        <w:rPr>
          <w:rFonts w:ascii="ArialMT" w:hAnsi="ArialMT" w:cs="ArialMT"/>
          <w:lang w:val="en-US"/>
        </w:rPr>
        <w:t>doi</w:t>
      </w:r>
      <w:proofErr w:type="spellEnd"/>
      <w:r w:rsidRPr="00517A5B">
        <w:rPr>
          <w:rFonts w:ascii="ArialMT" w:hAnsi="ArialMT" w:cs="ArialMT"/>
          <w:lang w:val="en-US"/>
        </w:rPr>
        <w:t>: 10.1093/</w:t>
      </w:r>
      <w:proofErr w:type="spellStart"/>
      <w:r w:rsidRPr="00517A5B">
        <w:rPr>
          <w:rFonts w:ascii="ArialMT" w:hAnsi="ArialMT" w:cs="ArialMT"/>
          <w:lang w:val="en-US"/>
        </w:rPr>
        <w:t>molehr</w:t>
      </w:r>
      <w:proofErr w:type="spellEnd"/>
      <w:r w:rsidRPr="00517A5B">
        <w:rPr>
          <w:rFonts w:ascii="ArialMT" w:hAnsi="ArialMT" w:cs="ArialMT"/>
          <w:lang w:val="en-US"/>
        </w:rPr>
        <w:t>/gaw075.</w:t>
      </w:r>
    </w:p>
    <w:p w14:paraId="25377D91" w14:textId="77777777" w:rsidR="00624AC9" w:rsidRPr="00AF18F9" w:rsidRDefault="00624AC9" w:rsidP="004C794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ind w:right="-6"/>
        <w:jc w:val="both"/>
        <w:rPr>
          <w:rFonts w:ascii="ArialMT" w:hAnsi="ArialMT" w:cs="ArialMT"/>
          <w:lang w:val="en-US"/>
        </w:rPr>
      </w:pPr>
    </w:p>
    <w:p w14:paraId="0585FE68" w14:textId="77777777" w:rsidR="00624AC9" w:rsidRPr="00F04B61" w:rsidRDefault="00F04B61" w:rsidP="004C794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before="120" w:after="120" w:line="240" w:lineRule="auto"/>
        <w:ind w:right="-6"/>
        <w:jc w:val="both"/>
        <w:rPr>
          <w:rFonts w:ascii="ArialMT" w:hAnsi="ArialMT" w:cs="ArialMT"/>
          <w:sz w:val="24"/>
          <w:szCs w:val="24"/>
          <w:u w:val="single"/>
          <w:lang w:val="en-US"/>
        </w:rPr>
      </w:pPr>
      <w:r w:rsidRPr="00F04B61">
        <w:rPr>
          <w:rFonts w:ascii="ArialMT" w:hAnsi="ArialMT" w:cs="ArialMT"/>
          <w:sz w:val="24"/>
          <w:szCs w:val="24"/>
          <w:u w:val="single"/>
          <w:lang w:val="en-US"/>
        </w:rPr>
        <w:lastRenderedPageBreak/>
        <w:t>Requested domains</w:t>
      </w:r>
      <w:r w:rsidR="00624AC9" w:rsidRPr="00F04B61">
        <w:rPr>
          <w:rFonts w:ascii="ArialMT" w:hAnsi="ArialMT" w:cs="ArialMT"/>
          <w:sz w:val="24"/>
          <w:szCs w:val="24"/>
          <w:u w:val="single"/>
          <w:lang w:val="en-US"/>
        </w:rPr>
        <w:t xml:space="preserve"> </w:t>
      </w:r>
      <w:r w:rsidRPr="00F04B61">
        <w:rPr>
          <w:rFonts w:ascii="ArialMT" w:hAnsi="ArialMT" w:cs="ArialMT"/>
          <w:sz w:val="24"/>
          <w:szCs w:val="24"/>
          <w:u w:val="single"/>
          <w:lang w:val="en-US"/>
        </w:rPr>
        <w:t>of expertise</w:t>
      </w:r>
      <w:r w:rsidR="00624AC9" w:rsidRPr="00F04B61">
        <w:rPr>
          <w:rFonts w:ascii="ArialMT" w:hAnsi="ArialMT" w:cs="ArialMT"/>
          <w:sz w:val="24"/>
          <w:szCs w:val="24"/>
          <w:u w:val="single"/>
          <w:lang w:val="en-US"/>
        </w:rPr>
        <w:t xml:space="preserve"> (</w:t>
      </w:r>
      <w:r w:rsidR="002C01AA">
        <w:rPr>
          <w:rFonts w:ascii="ArialMT" w:hAnsi="ArialMT" w:cs="ArialMT"/>
          <w:sz w:val="24"/>
          <w:szCs w:val="24"/>
          <w:u w:val="single"/>
          <w:lang w:val="en-US"/>
        </w:rPr>
        <w:t>up to 5</w:t>
      </w:r>
      <w:r w:rsidRPr="00F04B61">
        <w:rPr>
          <w:rFonts w:ascii="ArialMT" w:hAnsi="ArialMT" w:cs="ArialMT"/>
          <w:sz w:val="24"/>
          <w:szCs w:val="24"/>
          <w:u w:val="single"/>
          <w:lang w:val="en-US"/>
        </w:rPr>
        <w:t xml:space="preserve"> keywords</w:t>
      </w:r>
      <w:r>
        <w:rPr>
          <w:rFonts w:ascii="ArialMT" w:hAnsi="ArialMT" w:cs="ArialMT"/>
          <w:sz w:val="24"/>
          <w:szCs w:val="24"/>
          <w:u w:val="single"/>
          <w:lang w:val="en-US"/>
        </w:rPr>
        <w:t>)</w:t>
      </w:r>
      <w:r w:rsidR="00624AC9" w:rsidRPr="00F04B61">
        <w:rPr>
          <w:rFonts w:ascii="ArialMT" w:hAnsi="ArialMT" w:cs="ArialMT"/>
          <w:sz w:val="24"/>
          <w:szCs w:val="24"/>
          <w:u w:val="single"/>
          <w:lang w:val="en-US"/>
        </w:rPr>
        <w:t xml:space="preserve">: </w:t>
      </w:r>
    </w:p>
    <w:p w14:paraId="007D9268" w14:textId="203E7E38" w:rsidR="00624AC9" w:rsidRPr="00F04B61" w:rsidRDefault="00E878C4" w:rsidP="004C794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ind w:right="-6"/>
        <w:jc w:val="both"/>
        <w:rPr>
          <w:rFonts w:ascii="ArialMT" w:hAnsi="ArialMT" w:cs="ArialMT"/>
          <w:lang w:val="en-US"/>
        </w:rPr>
      </w:pPr>
      <w:r>
        <w:rPr>
          <w:rFonts w:ascii="ArialMT" w:hAnsi="ArialMT" w:cs="ArialMT"/>
          <w:lang w:val="en-US"/>
        </w:rPr>
        <w:t>P</w:t>
      </w:r>
      <w:r w:rsidR="00216170">
        <w:rPr>
          <w:rFonts w:ascii="ArialMT" w:hAnsi="ArialMT" w:cs="ArialMT"/>
          <w:lang w:val="en-US"/>
        </w:rPr>
        <w:t>hysiology, cellular biology</w:t>
      </w:r>
      <w:r>
        <w:rPr>
          <w:rFonts w:ascii="ArialMT" w:hAnsi="ArialMT" w:cs="ArialMT"/>
          <w:lang w:val="en-US"/>
        </w:rPr>
        <w:t>,</w:t>
      </w:r>
      <w:r w:rsidRPr="00E878C4">
        <w:rPr>
          <w:rFonts w:ascii="ArialMT" w:hAnsi="ArialMT" w:cs="ArialMT"/>
          <w:lang w:val="en-US"/>
        </w:rPr>
        <w:t xml:space="preserve"> </w:t>
      </w:r>
      <w:r>
        <w:rPr>
          <w:rFonts w:ascii="ArialMT" w:hAnsi="ArialMT" w:cs="ArialMT"/>
          <w:lang w:val="en-US"/>
        </w:rPr>
        <w:t>biochemistry.</w:t>
      </w:r>
    </w:p>
    <w:p w14:paraId="6C666337" w14:textId="77777777" w:rsidR="00624AC9" w:rsidRPr="00BD7C84" w:rsidRDefault="00624AC9" w:rsidP="004C794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ind w:right="-6"/>
        <w:jc w:val="both"/>
        <w:rPr>
          <w:rFonts w:ascii="ArialMT" w:hAnsi="ArialMT" w:cs="ArialMT"/>
          <w:lang w:val="fr-CH"/>
        </w:rPr>
      </w:pPr>
    </w:p>
    <w:p w14:paraId="2EF9211B" w14:textId="77777777" w:rsidR="00624AC9" w:rsidRPr="00F04B61" w:rsidRDefault="00624AC9" w:rsidP="004C794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ind w:right="-6"/>
        <w:jc w:val="both"/>
        <w:rPr>
          <w:rFonts w:ascii="ArialMT" w:hAnsi="ArialMT" w:cs="ArialMT"/>
          <w:lang w:val="en-US"/>
        </w:rPr>
      </w:pPr>
    </w:p>
    <w:p w14:paraId="2677CC05" w14:textId="77777777" w:rsidR="003C73D3" w:rsidRPr="00F04B61" w:rsidRDefault="003C73D3" w:rsidP="004C7949">
      <w:pPr>
        <w:jc w:val="both"/>
        <w:rPr>
          <w:lang w:val="en-US"/>
        </w:rPr>
      </w:pPr>
    </w:p>
    <w:sectPr w:rsidR="003C73D3" w:rsidRPr="00F04B61">
      <w:headerReference w:type="default" r:id="rId9"/>
      <w:pgSz w:w="11900" w:h="16840"/>
      <w:pgMar w:top="851" w:right="566" w:bottom="567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A98393" w14:textId="77777777" w:rsidR="00C10AB7" w:rsidRDefault="00C10AB7">
      <w:pPr>
        <w:spacing w:after="0" w:line="240" w:lineRule="auto"/>
      </w:pPr>
      <w:r>
        <w:separator/>
      </w:r>
    </w:p>
  </w:endnote>
  <w:endnote w:type="continuationSeparator" w:id="0">
    <w:p w14:paraId="6FBD8DCD" w14:textId="77777777" w:rsidR="00C10AB7" w:rsidRDefault="00C10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00"/>
    <w:family w:val="swiss"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A2E7A7" w14:textId="77777777" w:rsidR="00C10AB7" w:rsidRDefault="00C10AB7">
      <w:pPr>
        <w:spacing w:after="0" w:line="240" w:lineRule="auto"/>
      </w:pPr>
      <w:r>
        <w:separator/>
      </w:r>
    </w:p>
  </w:footnote>
  <w:footnote w:type="continuationSeparator" w:id="0">
    <w:p w14:paraId="1A274E49" w14:textId="77777777" w:rsidR="00C10AB7" w:rsidRDefault="00C10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22F87" w14:textId="77777777" w:rsidR="006636E8" w:rsidRPr="00F249C6" w:rsidRDefault="00B5223B" w:rsidP="006636E8">
    <w:pPr>
      <w:pStyle w:val="En-tte"/>
      <w:jc w:val="center"/>
      <w:rPr>
        <w:rFonts w:ascii="Arial Black" w:hAnsi="Arial Black"/>
        <w:b/>
        <w:sz w:val="24"/>
        <w:szCs w:val="24"/>
        <w:lang w:val="en-US"/>
      </w:rPr>
    </w:pPr>
    <w:r w:rsidRPr="00B5223B">
      <w:rPr>
        <w:noProof/>
        <w:lang w:val="en-US" w:eastAsia="en-US"/>
      </w:rPr>
      <w:drawing>
        <wp:inline distT="0" distB="0" distL="0" distR="0" wp14:anchorId="41134557" wp14:editId="1B5802C2">
          <wp:extent cx="716280" cy="472440"/>
          <wp:effectExtent l="0" t="0" r="0" b="0"/>
          <wp:docPr id="2" name="Image 2" descr="C:\Users\schneido\Desktop\Dom01\IJR\UMR2016-2020\Logos\logo_UFR_Chimie-Biolog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C:\Users\schneido\Desktop\Dom01\IJR\UMR2016-2020\Logos\logo_UFR_Chimie-Biolog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636E8" w:rsidRPr="00F249C6">
      <w:rPr>
        <w:lang w:val="en-US"/>
      </w:rPr>
      <w:t xml:space="preserve">  </w:t>
    </w:r>
    <w:r w:rsidR="006636E8" w:rsidRPr="00F249C6">
      <w:rPr>
        <w:rFonts w:ascii="Arial Black" w:hAnsi="Arial Black"/>
        <w:b/>
        <w:sz w:val="24"/>
        <w:szCs w:val="24"/>
        <w:lang w:val="en-US"/>
      </w:rPr>
      <w:t>Master</w:t>
    </w:r>
    <w:r w:rsidR="001068C8" w:rsidRPr="00F249C6">
      <w:rPr>
        <w:rFonts w:ascii="Arial Black" w:hAnsi="Arial Black"/>
        <w:b/>
        <w:sz w:val="24"/>
        <w:szCs w:val="24"/>
        <w:lang w:val="en-US"/>
      </w:rPr>
      <w:t>’s degree in</w:t>
    </w:r>
    <w:r w:rsidR="006636E8" w:rsidRPr="00F249C6">
      <w:rPr>
        <w:rFonts w:ascii="Arial Black" w:hAnsi="Arial Black"/>
        <w:b/>
        <w:sz w:val="24"/>
        <w:szCs w:val="24"/>
        <w:lang w:val="en-US"/>
      </w:rPr>
      <w:t xml:space="preserve"> </w:t>
    </w:r>
    <w:r w:rsidR="001068C8" w:rsidRPr="00F249C6">
      <w:rPr>
        <w:rFonts w:ascii="Arial Black" w:hAnsi="Arial Black"/>
        <w:b/>
        <w:sz w:val="24"/>
        <w:szCs w:val="24"/>
        <w:lang w:val="en-US"/>
      </w:rPr>
      <w:t>Biology – Chemistry-Biology Department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E06319"/>
    <w:multiLevelType w:val="multilevel"/>
    <w:tmpl w:val="0CE07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6B6732"/>
    <w:multiLevelType w:val="multilevel"/>
    <w:tmpl w:val="8C762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AC9"/>
    <w:rsid w:val="00087882"/>
    <w:rsid w:val="000A00CD"/>
    <w:rsid w:val="001068C8"/>
    <w:rsid w:val="001159FB"/>
    <w:rsid w:val="00117286"/>
    <w:rsid w:val="0014405C"/>
    <w:rsid w:val="001B7CFE"/>
    <w:rsid w:val="00216170"/>
    <w:rsid w:val="002505B8"/>
    <w:rsid w:val="00271FD2"/>
    <w:rsid w:val="00283CF4"/>
    <w:rsid w:val="002C01AA"/>
    <w:rsid w:val="00330EA9"/>
    <w:rsid w:val="003A7D2A"/>
    <w:rsid w:val="003C4CA5"/>
    <w:rsid w:val="003C73D3"/>
    <w:rsid w:val="003F3708"/>
    <w:rsid w:val="00404965"/>
    <w:rsid w:val="004C7949"/>
    <w:rsid w:val="00500201"/>
    <w:rsid w:val="00517A5B"/>
    <w:rsid w:val="00521738"/>
    <w:rsid w:val="00555102"/>
    <w:rsid w:val="0058371E"/>
    <w:rsid w:val="005964AF"/>
    <w:rsid w:val="005A2EC5"/>
    <w:rsid w:val="005D0A84"/>
    <w:rsid w:val="00613F7E"/>
    <w:rsid w:val="00624AC9"/>
    <w:rsid w:val="0064724F"/>
    <w:rsid w:val="006636E8"/>
    <w:rsid w:val="00695256"/>
    <w:rsid w:val="00696A0E"/>
    <w:rsid w:val="006E7A3F"/>
    <w:rsid w:val="00767F47"/>
    <w:rsid w:val="007874A7"/>
    <w:rsid w:val="007A1DD7"/>
    <w:rsid w:val="007B5E51"/>
    <w:rsid w:val="0080228C"/>
    <w:rsid w:val="00803914"/>
    <w:rsid w:val="008041D8"/>
    <w:rsid w:val="00816D41"/>
    <w:rsid w:val="00822306"/>
    <w:rsid w:val="00825925"/>
    <w:rsid w:val="00834F6C"/>
    <w:rsid w:val="009647F7"/>
    <w:rsid w:val="00971B76"/>
    <w:rsid w:val="00987460"/>
    <w:rsid w:val="009B5542"/>
    <w:rsid w:val="009E37B2"/>
    <w:rsid w:val="00A13845"/>
    <w:rsid w:val="00A45068"/>
    <w:rsid w:val="00AA45B4"/>
    <w:rsid w:val="00AE48EE"/>
    <w:rsid w:val="00AE7838"/>
    <w:rsid w:val="00AF18F9"/>
    <w:rsid w:val="00B5223B"/>
    <w:rsid w:val="00BA5683"/>
    <w:rsid w:val="00BD7C84"/>
    <w:rsid w:val="00C10AB7"/>
    <w:rsid w:val="00C50F39"/>
    <w:rsid w:val="00C97339"/>
    <w:rsid w:val="00CC5191"/>
    <w:rsid w:val="00CF4D6B"/>
    <w:rsid w:val="00D1321E"/>
    <w:rsid w:val="00DE25D5"/>
    <w:rsid w:val="00DF3271"/>
    <w:rsid w:val="00E02D88"/>
    <w:rsid w:val="00E03D5C"/>
    <w:rsid w:val="00E41C31"/>
    <w:rsid w:val="00E447E3"/>
    <w:rsid w:val="00E5313B"/>
    <w:rsid w:val="00E53717"/>
    <w:rsid w:val="00E72134"/>
    <w:rsid w:val="00E878C4"/>
    <w:rsid w:val="00F04B61"/>
    <w:rsid w:val="00F249C6"/>
    <w:rsid w:val="00F36429"/>
    <w:rsid w:val="00F374C4"/>
    <w:rsid w:val="00F379F0"/>
    <w:rsid w:val="00F63B4B"/>
    <w:rsid w:val="00F66E48"/>
    <w:rsid w:val="00F81B2B"/>
    <w:rsid w:val="00FA3472"/>
    <w:rsid w:val="00FA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F2A580"/>
  <w14:defaultImageDpi w14:val="0"/>
  <w15:docId w15:val="{FC41D0DD-A928-4126-BA44-7225E34F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4AC9"/>
    <w:rPr>
      <w:rFonts w:ascii="Calibri" w:hAnsi="Calibri" w:cs="Times New Roman"/>
      <w:lang w:eastAsia="fr-FR"/>
    </w:rPr>
  </w:style>
  <w:style w:type="paragraph" w:styleId="Titre1">
    <w:name w:val="heading 1"/>
    <w:basedOn w:val="Normal"/>
    <w:link w:val="Titre1Car"/>
    <w:uiPriority w:val="9"/>
    <w:qFormat/>
    <w:rsid w:val="00E878C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24AC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624AC9"/>
    <w:rPr>
      <w:rFonts w:ascii="Calibri" w:hAnsi="Calibri" w:cs="Times New Roman"/>
      <w:lang w:val="x-none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4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624AC9"/>
    <w:rPr>
      <w:rFonts w:ascii="Tahoma" w:hAnsi="Tahoma" w:cs="Tahoma"/>
      <w:sz w:val="16"/>
      <w:szCs w:val="16"/>
      <w:lang w:val="x-none" w:eastAsia="fr-FR"/>
    </w:rPr>
  </w:style>
  <w:style w:type="paragraph" w:styleId="Pieddepage">
    <w:name w:val="footer"/>
    <w:basedOn w:val="Normal"/>
    <w:link w:val="PieddepageCar"/>
    <w:uiPriority w:val="99"/>
    <w:unhideWhenUsed/>
    <w:rsid w:val="00787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7874A7"/>
    <w:rPr>
      <w:rFonts w:ascii="Calibri" w:hAnsi="Calibri" w:cs="Times New Roman"/>
      <w:lang w:val="x-none" w:eastAsia="fr-FR"/>
    </w:rPr>
  </w:style>
  <w:style w:type="character" w:customStyle="1" w:styleId="Titre1Car">
    <w:name w:val="Titre 1 Car"/>
    <w:basedOn w:val="Policepardfaut"/>
    <w:link w:val="Titre1"/>
    <w:uiPriority w:val="9"/>
    <w:rsid w:val="00E878C4"/>
    <w:rPr>
      <w:rFonts w:ascii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period">
    <w:name w:val="period"/>
    <w:basedOn w:val="Policepardfaut"/>
    <w:rsid w:val="00E878C4"/>
  </w:style>
  <w:style w:type="character" w:customStyle="1" w:styleId="cit">
    <w:name w:val="cit"/>
    <w:basedOn w:val="Policepardfaut"/>
    <w:rsid w:val="00E878C4"/>
  </w:style>
  <w:style w:type="character" w:customStyle="1" w:styleId="citation-doi">
    <w:name w:val="citation-doi"/>
    <w:basedOn w:val="Policepardfaut"/>
    <w:rsid w:val="00E878C4"/>
  </w:style>
  <w:style w:type="character" w:customStyle="1" w:styleId="secondary-date">
    <w:name w:val="secondary-date"/>
    <w:basedOn w:val="Policepardfaut"/>
    <w:rsid w:val="00E878C4"/>
  </w:style>
  <w:style w:type="character" w:styleId="Lienhypertexte">
    <w:name w:val="Hyperlink"/>
    <w:basedOn w:val="Policepardfaut"/>
    <w:uiPriority w:val="99"/>
    <w:unhideWhenUsed/>
    <w:rsid w:val="00FA3472"/>
    <w:rPr>
      <w:color w:val="0000FF"/>
      <w:u w:val="single"/>
    </w:rPr>
  </w:style>
  <w:style w:type="character" w:customStyle="1" w:styleId="authors-list-item">
    <w:name w:val="authors-list-item"/>
    <w:basedOn w:val="Policepardfaut"/>
    <w:rsid w:val="00FA3472"/>
  </w:style>
  <w:style w:type="character" w:customStyle="1" w:styleId="author-sup-separator">
    <w:name w:val="author-sup-separator"/>
    <w:basedOn w:val="Policepardfaut"/>
    <w:rsid w:val="00FA3472"/>
  </w:style>
  <w:style w:type="character" w:customStyle="1" w:styleId="comma">
    <w:name w:val="comma"/>
    <w:basedOn w:val="Policepardfaut"/>
    <w:rsid w:val="00FA3472"/>
  </w:style>
  <w:style w:type="character" w:customStyle="1" w:styleId="docsum-authors">
    <w:name w:val="docsum-authors"/>
    <w:basedOn w:val="Policepardfaut"/>
    <w:rsid w:val="00A13845"/>
  </w:style>
  <w:style w:type="character" w:customStyle="1" w:styleId="docsum-journal-citation">
    <w:name w:val="docsum-journal-citation"/>
    <w:basedOn w:val="Policepardfaut"/>
    <w:rsid w:val="00A13845"/>
  </w:style>
  <w:style w:type="paragraph" w:styleId="z-Hautduformulaire">
    <w:name w:val="HTML Top of Form"/>
    <w:basedOn w:val="Normal"/>
    <w:next w:val="Normal"/>
    <w:link w:val="z-HautduformulaireCar"/>
    <w:hidden/>
    <w:uiPriority w:val="99"/>
    <w:unhideWhenUsed/>
    <w:rsid w:val="00500201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rsid w:val="00500201"/>
    <w:rPr>
      <w:rFonts w:ascii="Arial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500201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500201"/>
    <w:rPr>
      <w:rFonts w:ascii="Arial" w:hAnsi="Arial" w:cs="Arial"/>
      <w:vanish/>
      <w:sz w:val="16"/>
      <w:szCs w:val="16"/>
      <w:lang w:eastAsia="fr-FR"/>
    </w:rPr>
  </w:style>
  <w:style w:type="character" w:customStyle="1" w:styleId="position-number">
    <w:name w:val="position-number"/>
    <w:basedOn w:val="Policepardfaut"/>
    <w:rsid w:val="00500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2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7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39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3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9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9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0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2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4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9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82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1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6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9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2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86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8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1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3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7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9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8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med-ncbi-nlm-nih-gov.insb.bib.cnrs.fr/2793255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ubmed-ncbi-nlm-nih-gov.insb.bib.cnrs.fr/3260995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Joseph Fourier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delviest</dc:creator>
  <cp:keywords/>
  <dc:description/>
  <cp:lastModifiedBy>SYLVIE CANAVESIO</cp:lastModifiedBy>
  <cp:revision>2</cp:revision>
  <cp:lastPrinted>2012-05-07T09:02:00Z</cp:lastPrinted>
  <dcterms:created xsi:type="dcterms:W3CDTF">2023-07-18T14:14:00Z</dcterms:created>
  <dcterms:modified xsi:type="dcterms:W3CDTF">2023-07-18T14:14:00Z</dcterms:modified>
</cp:coreProperties>
</file>