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F486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479E85DB" w14:textId="7745E0C6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 xml:space="preserve">Year </w:t>
      </w:r>
      <w:r w:rsidR="003442CA">
        <w:rPr>
          <w:rFonts w:ascii="ArialMT" w:hAnsi="ArialMT" w:cs="ArialMT"/>
          <w:b/>
          <w:bCs/>
          <w:sz w:val="28"/>
          <w:szCs w:val="28"/>
          <w:lang w:val="en-US"/>
        </w:rPr>
        <w:t>2023 2024</w:t>
      </w:r>
    </w:p>
    <w:p w14:paraId="2781FFD9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4140E0C7" w14:textId="48EB9747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04B59">
        <w:rPr>
          <w:rFonts w:ascii="ArialMT" w:hAnsi="ArialMT" w:cs="ArialMT"/>
          <w:sz w:val="24"/>
          <w:szCs w:val="24"/>
          <w:lang w:val="en-US"/>
        </w:rPr>
        <w:t>Faure QEI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04B59">
        <w:rPr>
          <w:rFonts w:ascii="ArialMT" w:hAnsi="ArialMT" w:cs="ArialMT"/>
          <w:sz w:val="24"/>
          <w:szCs w:val="24"/>
          <w:lang w:val="en-US"/>
        </w:rPr>
        <w:t>Eric CHEVREAU</w:t>
      </w:r>
    </w:p>
    <w:p w14:paraId="70FC0DED" w14:textId="5B1AA4A4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04B59">
        <w:rPr>
          <w:rFonts w:ascii="ArialMT" w:hAnsi="ArialMT" w:cs="ArialMT"/>
          <w:sz w:val="24"/>
          <w:szCs w:val="24"/>
          <w:lang w:val="en-US"/>
        </w:rPr>
        <w:t>Julie DI GENNAR</w:t>
      </w:r>
      <w:r w:rsidR="0025252C">
        <w:rPr>
          <w:rFonts w:ascii="ArialMT" w:hAnsi="ArialMT" w:cs="ArialMT"/>
          <w:sz w:val="24"/>
          <w:szCs w:val="24"/>
          <w:lang w:val="en-US"/>
        </w:rPr>
        <w:t>O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04B59">
        <w:rPr>
          <w:rFonts w:ascii="ArialMT" w:hAnsi="ArialMT" w:cs="ArialMT"/>
          <w:sz w:val="24"/>
          <w:szCs w:val="24"/>
          <w:lang w:val="en-US"/>
        </w:rPr>
        <w:t>Valérie DELBART</w:t>
      </w:r>
    </w:p>
    <w:p w14:paraId="10AF42EC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1ADA2F4D" w14:textId="77777777" w:rsidR="00304B59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</w:p>
    <w:p w14:paraId="2EA71B19" w14:textId="45DF879E" w:rsidR="00624AC9" w:rsidRPr="00F04B61" w:rsidRDefault="0025252C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proofErr w:type="spellStart"/>
      <w:r>
        <w:rPr>
          <w:rFonts w:ascii="ArialMT" w:hAnsi="ArialMT" w:cs="ArialMT"/>
          <w:sz w:val="24"/>
          <w:szCs w:val="24"/>
          <w:lang w:val="en-US"/>
        </w:rPr>
        <w:t>Phd.D</w:t>
      </w:r>
      <w:proofErr w:type="spellEnd"/>
      <w:r>
        <w:rPr>
          <w:rFonts w:ascii="ArialMT" w:hAnsi="ArialMT" w:cs="ArialMT"/>
          <w:sz w:val="24"/>
          <w:szCs w:val="24"/>
          <w:lang w:val="en-US"/>
        </w:rPr>
        <w:t>.</w:t>
      </w:r>
      <w:r w:rsidR="001D4F2A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>Valérie DELBART</w:t>
      </w:r>
      <w:r w:rsidR="003442CA">
        <w:rPr>
          <w:rFonts w:ascii="ArialMT" w:hAnsi="ArialMT" w:cs="ArialMT"/>
          <w:sz w:val="24"/>
          <w:szCs w:val="24"/>
          <w:lang w:val="en-US"/>
        </w:rPr>
        <w:t xml:space="preserve"> –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Responsable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division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Mesures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et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Contrôles</w:t>
      </w:r>
      <w:proofErr w:type="spellEnd"/>
      <w:r w:rsidR="00F04B61"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5BC74CDF" w14:textId="570D29DF" w:rsidR="00624AC9" w:rsidRPr="0025252C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25252C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 w:rsidRPr="0025252C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25252C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25252C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25252C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04B59" w:rsidRPr="0025252C">
        <w:rPr>
          <w:rFonts w:ascii="ArialMT" w:hAnsi="ArialMT" w:cs="ArialMT"/>
          <w:sz w:val="24"/>
          <w:szCs w:val="24"/>
          <w:lang w:val="en-US"/>
        </w:rPr>
        <w:t xml:space="preserve">20 Rue Massenet 38400 Saint Martin </w:t>
      </w:r>
      <w:proofErr w:type="spellStart"/>
      <w:r w:rsidR="00304B59" w:rsidRPr="0025252C">
        <w:rPr>
          <w:rFonts w:ascii="ArialMT" w:hAnsi="ArialMT" w:cs="ArialMT"/>
          <w:sz w:val="24"/>
          <w:szCs w:val="24"/>
          <w:lang w:val="en-US"/>
        </w:rPr>
        <w:t>D’hères</w:t>
      </w:r>
      <w:proofErr w:type="spellEnd"/>
    </w:p>
    <w:p w14:paraId="07DCE919" w14:textId="51683320" w:rsidR="00624AC9" w:rsidRPr="00F04B61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25252C">
        <w:rPr>
          <w:rFonts w:ascii="ArialMT" w:hAnsi="ArialMT" w:cs="ArialMT"/>
          <w:b/>
          <w:bCs/>
          <w:sz w:val="24"/>
          <w:szCs w:val="24"/>
          <w:lang w:val="en-US"/>
        </w:rPr>
        <w:t>Phone</w:t>
      </w:r>
      <w:r w:rsidR="00624AC9" w:rsidRPr="0025252C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381A68" w:rsidRPr="0025252C">
        <w:rPr>
          <w:rFonts w:ascii="ArialMT" w:hAnsi="ArialMT" w:cs="ArialMT"/>
          <w:sz w:val="24"/>
          <w:szCs w:val="24"/>
          <w:lang w:val="en-US"/>
        </w:rPr>
        <w:t>06.08.72.85.79</w:t>
      </w:r>
      <w:r w:rsidR="00624AC9" w:rsidRPr="0025252C">
        <w:rPr>
          <w:rFonts w:ascii="ArialMT" w:hAnsi="ArialMT" w:cs="ArialMT"/>
          <w:b/>
          <w:bCs/>
          <w:sz w:val="24"/>
          <w:szCs w:val="24"/>
          <w:lang w:val="en-US"/>
        </w:rPr>
        <w:tab/>
        <w:t>e</w:t>
      </w:r>
      <w:r w:rsidRPr="0025252C">
        <w:rPr>
          <w:rFonts w:ascii="ArialMT" w:hAnsi="ArialMT" w:cs="ArialMT"/>
          <w:b/>
          <w:bCs/>
          <w:sz w:val="24"/>
          <w:szCs w:val="24"/>
          <w:lang w:val="en-US"/>
        </w:rPr>
        <w:t>-mail</w:t>
      </w:r>
      <w:r w:rsidR="00624AC9" w:rsidRPr="0025252C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25252C">
        <w:rPr>
          <w:rFonts w:ascii="ArialMT" w:hAnsi="ArialMT" w:cs="ArialMT"/>
          <w:sz w:val="24"/>
          <w:szCs w:val="24"/>
          <w:lang w:val="en-US"/>
        </w:rPr>
        <w:t xml:space="preserve"> </w:t>
      </w:r>
      <w:hyperlink r:id="rId6" w:history="1">
        <w:r w:rsidR="00381A68" w:rsidRPr="0025252C">
          <w:rPr>
            <w:rStyle w:val="Lienhypertexte"/>
            <w:rFonts w:ascii="ArialMT" w:hAnsi="ArialMT" w:cs="ArialMT"/>
            <w:sz w:val="24"/>
            <w:szCs w:val="24"/>
            <w:lang w:val="en-US"/>
          </w:rPr>
          <w:t>v.delbart@faure-qei.atrix.group</w:t>
        </w:r>
      </w:hyperlink>
      <w:r w:rsidR="00381A68">
        <w:rPr>
          <w:rFonts w:ascii="ArialMT" w:hAnsi="ArialMT" w:cs="ArialMT"/>
          <w:sz w:val="24"/>
          <w:szCs w:val="24"/>
          <w:lang w:val="en-US"/>
        </w:rPr>
        <w:t xml:space="preserve"> </w:t>
      </w:r>
    </w:p>
    <w:p w14:paraId="40E70EA4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7B298A02" w14:textId="77777777"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F5762">
        <w:rPr>
          <w:rFonts w:ascii="MS Gothic" w:eastAsia="MS Gothic" w:hAnsi="ArialMT" w:cs="ArialMT" w:hint="eastAsia"/>
          <w:b/>
          <w:bCs/>
          <w:strike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3442CA">
        <w:rPr>
          <w:rFonts w:ascii="ArialMT" w:hAnsi="ArialMT" w:cs="ArialMT"/>
          <w:b/>
          <w:bCs/>
          <w:sz w:val="24"/>
          <w:szCs w:val="24"/>
          <w:lang w:val="en-US"/>
        </w:rPr>
        <w:t>Microbiology</w:t>
      </w:r>
      <w:r w:rsidR="00F04B61">
        <w:rPr>
          <w:rFonts w:ascii="ArialMT" w:hAnsi="ArialMT" w:cs="ArialMT"/>
          <w:sz w:val="24"/>
          <w:szCs w:val="24"/>
          <w:lang w:val="en-US"/>
        </w:rPr>
        <w:t>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03A0662B" w14:textId="77777777"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3B7C216A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41AB647" w14:textId="0270AF32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3442CA">
        <w:rPr>
          <w:rFonts w:ascii="ArialMT" w:hAnsi="ArialMT" w:cs="ArialMT"/>
          <w:sz w:val="24"/>
          <w:szCs w:val="24"/>
          <w:lang w:val="en-US"/>
        </w:rPr>
        <w:t xml:space="preserve">Validation de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méthode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2393D">
        <w:rPr>
          <w:rFonts w:ascii="ArialMT" w:hAnsi="ArialMT" w:cs="ArialMT"/>
          <w:sz w:val="24"/>
          <w:szCs w:val="24"/>
          <w:lang w:val="en-US"/>
        </w:rPr>
        <w:t>pour la</w:t>
      </w:r>
      <w:r w:rsidR="003442CA">
        <w:rPr>
          <w:rFonts w:ascii="ArialMT" w:hAnsi="ArialMT" w:cs="ArialMT"/>
          <w:sz w:val="24"/>
          <w:szCs w:val="24"/>
          <w:lang w:val="en-US"/>
        </w:rPr>
        <w:t xml:space="preserve"> qualification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d’équipement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d’analyse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microbiologique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>.</w:t>
      </w:r>
    </w:p>
    <w:p w14:paraId="2FCF824F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</w:p>
    <w:p w14:paraId="1BE81071" w14:textId="735A7BBF" w:rsidR="003442CA" w:rsidRDefault="00F04B61" w:rsidP="002F260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  <w:proofErr w:type="spellStart"/>
      <w:r w:rsidR="003442CA" w:rsidRPr="003442CA">
        <w:rPr>
          <w:rFonts w:ascii="ArialMT" w:hAnsi="ArialMT" w:cs="ArialMT"/>
          <w:sz w:val="24"/>
          <w:szCs w:val="24"/>
          <w:lang w:val="en-US"/>
        </w:rPr>
        <w:t>Réalisation</w:t>
      </w:r>
      <w:proofErr w:type="spellEnd"/>
      <w:r w:rsidR="003442CA" w:rsidRPr="003442CA">
        <w:rPr>
          <w:rFonts w:ascii="ArialMT" w:hAnsi="ArialMT" w:cs="ArialMT"/>
          <w:sz w:val="24"/>
          <w:szCs w:val="24"/>
          <w:lang w:val="en-US"/>
        </w:rPr>
        <w:t xml:space="preserve"> d’un dossier de validation de </w:t>
      </w:r>
      <w:proofErr w:type="spellStart"/>
      <w:r w:rsidR="003442CA" w:rsidRPr="003442CA">
        <w:rPr>
          <w:rFonts w:ascii="ArialMT" w:hAnsi="ArialMT" w:cs="ArialMT"/>
          <w:sz w:val="24"/>
          <w:szCs w:val="24"/>
          <w:lang w:val="en-US"/>
        </w:rPr>
        <w:t>méthode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pour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l’utilisation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d’un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nouvel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équipement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d’analyse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microbiologiq</w:t>
      </w:r>
      <w:bookmarkStart w:id="0" w:name="_GoBack"/>
      <w:bookmarkEnd w:id="0"/>
      <w:r w:rsidR="003442CA">
        <w:rPr>
          <w:rFonts w:ascii="ArialMT" w:hAnsi="ArialMT" w:cs="ArialMT"/>
          <w:sz w:val="24"/>
          <w:szCs w:val="24"/>
          <w:lang w:val="en-US"/>
        </w:rPr>
        <w:t>ue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rapide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>.</w:t>
      </w:r>
    </w:p>
    <w:p w14:paraId="6554313C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69F1ABAD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3CE33DEB" w14:textId="3E87D22C" w:rsidR="00624AC9" w:rsidRPr="008A4A56" w:rsidRDefault="008A4A56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8A4A56">
        <w:rPr>
          <w:rFonts w:ascii="ArialMT" w:hAnsi="ArialMT" w:cs="ArialMT"/>
          <w:sz w:val="24"/>
          <w:szCs w:val="24"/>
          <w:lang w:val="en-US"/>
        </w:rPr>
        <w:t xml:space="preserve">Au sein du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groupe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ATRIX, FAURE QEI a pour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cœur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de métier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l’ingénierie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industrielle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pour la conception et la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reali</w:t>
      </w:r>
      <w:r>
        <w:rPr>
          <w:rFonts w:ascii="ArialMT" w:hAnsi="ArialMT" w:cs="ArialMT"/>
          <w:sz w:val="24"/>
          <w:szCs w:val="24"/>
          <w:lang w:val="en-US"/>
        </w:rPr>
        <w:t>s</w:t>
      </w:r>
      <w:r w:rsidRPr="008A4A56">
        <w:rPr>
          <w:rFonts w:ascii="ArialMT" w:hAnsi="ArialMT" w:cs="ArialMT"/>
          <w:sz w:val="24"/>
          <w:szCs w:val="24"/>
          <w:lang w:val="en-US"/>
        </w:rPr>
        <w:t>ation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de salles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propres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et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d’environnements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maîtrisés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(salles blanches,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laboratoires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L2/L3,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animaleries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, enceintes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confinées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…) et,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en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est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reconnue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comme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l’un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des premiers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spécialistes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>.</w:t>
      </w:r>
    </w:p>
    <w:p w14:paraId="66464FC7" w14:textId="14FA9B64" w:rsidR="0030023F" w:rsidRPr="008A4A56" w:rsidRDefault="008A4A56" w:rsidP="003002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8A4A56">
        <w:rPr>
          <w:rFonts w:ascii="ArialMT" w:hAnsi="ArialMT" w:cs="ArialMT"/>
          <w:sz w:val="24"/>
          <w:szCs w:val="24"/>
          <w:lang w:val="en-US"/>
        </w:rPr>
        <w:t xml:space="preserve">Au sein de Faure QEI, la division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Mesures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et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Contrôles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,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réalise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la qualification des installations à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environnements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contrôlés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dans des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secteurs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d’activité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diversifiés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(la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microélectronique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, les nanotechnologies, la santé, le spatial, la </w:t>
      </w:r>
      <w:proofErr w:type="spellStart"/>
      <w:r w:rsidRPr="008A4A56">
        <w:rPr>
          <w:rFonts w:ascii="ArialMT" w:hAnsi="ArialMT" w:cs="ArialMT"/>
          <w:sz w:val="24"/>
          <w:szCs w:val="24"/>
          <w:lang w:val="en-US"/>
        </w:rPr>
        <w:t>défense</w:t>
      </w:r>
      <w:proofErr w:type="spellEnd"/>
      <w:r w:rsidRPr="008A4A56">
        <w:rPr>
          <w:rFonts w:ascii="ArialMT" w:hAnsi="ArialMT" w:cs="ArialMT"/>
          <w:sz w:val="24"/>
          <w:szCs w:val="24"/>
          <w:lang w:val="en-US"/>
        </w:rPr>
        <w:t xml:space="preserve"> ...)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bookmarkStart w:id="1" w:name="_Hlk138941921"/>
      <w:r w:rsidR="006A3275">
        <w:rPr>
          <w:rFonts w:ascii="ArialMT" w:hAnsi="ArialMT" w:cs="ArialMT"/>
          <w:sz w:val="24"/>
          <w:szCs w:val="24"/>
          <w:lang w:val="en-US"/>
        </w:rPr>
        <w:t xml:space="preserve">Au sein de </w:t>
      </w:r>
      <w:proofErr w:type="spellStart"/>
      <w:r w:rsidR="006A3275">
        <w:rPr>
          <w:rFonts w:ascii="ArialMT" w:hAnsi="ArialMT" w:cs="ArialMT"/>
          <w:sz w:val="24"/>
          <w:szCs w:val="24"/>
          <w:lang w:val="en-US"/>
        </w:rPr>
        <w:t>cette</w:t>
      </w:r>
      <w:proofErr w:type="spellEnd"/>
      <w:r w:rsidR="006A3275">
        <w:rPr>
          <w:rFonts w:ascii="ArialMT" w:hAnsi="ArialMT" w:cs="ArialMT"/>
          <w:sz w:val="24"/>
          <w:szCs w:val="24"/>
          <w:lang w:val="en-US"/>
        </w:rPr>
        <w:t xml:space="preserve"> division </w:t>
      </w:r>
      <w:r w:rsidR="003442CA">
        <w:rPr>
          <w:rFonts w:ascii="ArialMT" w:hAnsi="ArialMT" w:cs="ArialMT"/>
          <w:sz w:val="24"/>
          <w:szCs w:val="24"/>
          <w:lang w:val="en-US"/>
        </w:rPr>
        <w:t>le</w:t>
      </w:r>
      <w:r w:rsidR="0030023F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pôle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microbiologie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réalise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 xml:space="preserve"> des analyses pour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contrôler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 xml:space="preserve"> la contamination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bactériologique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 xml:space="preserve"> des stations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eau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 xml:space="preserve"> ultrapure sur les sites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industriels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>.</w:t>
      </w:r>
      <w:r w:rsidR="006A3275">
        <w:rPr>
          <w:rFonts w:ascii="ArialMT" w:hAnsi="ArialMT" w:cs="ArialMT"/>
          <w:sz w:val="24"/>
          <w:szCs w:val="24"/>
          <w:lang w:val="en-US"/>
        </w:rPr>
        <w:t xml:space="preserve"> Nous </w:t>
      </w:r>
      <w:proofErr w:type="spellStart"/>
      <w:r w:rsidR="006A3275">
        <w:rPr>
          <w:rFonts w:ascii="ArialMT" w:hAnsi="ArialMT" w:cs="ArialMT"/>
          <w:sz w:val="24"/>
          <w:szCs w:val="24"/>
          <w:lang w:val="en-US"/>
        </w:rPr>
        <w:t>apportons</w:t>
      </w:r>
      <w:proofErr w:type="spellEnd"/>
      <w:r w:rsidR="006A3275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6A3275">
        <w:rPr>
          <w:rFonts w:ascii="ArialMT" w:hAnsi="ArialMT" w:cs="ArialMT"/>
          <w:sz w:val="24"/>
          <w:szCs w:val="24"/>
          <w:lang w:val="en-US"/>
        </w:rPr>
        <w:t>également</w:t>
      </w:r>
      <w:proofErr w:type="spellEnd"/>
      <w:r w:rsidR="006A3275">
        <w:rPr>
          <w:rFonts w:ascii="ArialMT" w:hAnsi="ArialMT" w:cs="ArialMT"/>
          <w:sz w:val="24"/>
          <w:szCs w:val="24"/>
          <w:lang w:val="en-US"/>
        </w:rPr>
        <w:t xml:space="preserve"> u</w:t>
      </w:r>
      <w:r w:rsidR="0030023F">
        <w:rPr>
          <w:rFonts w:ascii="ArialMT" w:hAnsi="ArialMT" w:cs="ArialMT"/>
          <w:sz w:val="24"/>
          <w:szCs w:val="24"/>
          <w:lang w:val="en-US"/>
        </w:rPr>
        <w:t xml:space="preserve">n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accompagnement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 xml:space="preserve"> client </w:t>
      </w:r>
      <w:r w:rsidR="006A3275">
        <w:rPr>
          <w:rFonts w:ascii="ArialMT" w:hAnsi="ArialMT" w:cs="ArialMT"/>
          <w:sz w:val="24"/>
          <w:szCs w:val="24"/>
          <w:lang w:val="en-US"/>
        </w:rPr>
        <w:t xml:space="preserve">avec </w:t>
      </w:r>
      <w:proofErr w:type="spellStart"/>
      <w:r w:rsidR="006A3275">
        <w:rPr>
          <w:rFonts w:ascii="ArialMT" w:hAnsi="ArialMT" w:cs="ArialMT"/>
          <w:sz w:val="24"/>
          <w:szCs w:val="24"/>
          <w:lang w:val="en-US"/>
        </w:rPr>
        <w:t>une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 xml:space="preserve"> expertise sur des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problématiques</w:t>
      </w:r>
      <w:proofErr w:type="spellEnd"/>
      <w:r w:rsidR="0030023F">
        <w:rPr>
          <w:rFonts w:ascii="ArialMT" w:hAnsi="ArialMT" w:cs="ArialMT"/>
          <w:sz w:val="24"/>
          <w:szCs w:val="24"/>
          <w:lang w:val="en-US"/>
        </w:rPr>
        <w:t xml:space="preserve"> de contamination </w:t>
      </w:r>
      <w:proofErr w:type="spellStart"/>
      <w:r w:rsidR="0030023F">
        <w:rPr>
          <w:rFonts w:ascii="ArialMT" w:hAnsi="ArialMT" w:cs="ArialMT"/>
          <w:sz w:val="24"/>
          <w:szCs w:val="24"/>
          <w:lang w:val="en-US"/>
        </w:rPr>
        <w:t>rencontré</w:t>
      </w:r>
      <w:r w:rsidR="006A3275">
        <w:rPr>
          <w:rFonts w:ascii="ArialMT" w:hAnsi="ArialMT" w:cs="ArialMT"/>
          <w:sz w:val="24"/>
          <w:szCs w:val="24"/>
          <w:lang w:val="en-US"/>
        </w:rPr>
        <w:t>e</w:t>
      </w:r>
      <w:r w:rsidR="0030023F">
        <w:rPr>
          <w:rFonts w:ascii="ArialMT" w:hAnsi="ArialMT" w:cs="ArialMT"/>
          <w:sz w:val="24"/>
          <w:szCs w:val="24"/>
          <w:lang w:val="en-US"/>
        </w:rPr>
        <w:t>s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>.</w:t>
      </w:r>
    </w:p>
    <w:p w14:paraId="11C9C970" w14:textId="326F7204" w:rsidR="008A4A56" w:rsidRPr="008A4A56" w:rsidRDefault="008A4A56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bookmarkEnd w:id="1"/>
    <w:p w14:paraId="1D3FFC45" w14:textId="28E8C8F9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1ED00A49" w14:textId="46A2E2E2" w:rsidR="003442CA" w:rsidRDefault="00F04B61" w:rsidP="003442C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  <w:r w:rsidR="00736D6C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="003442CA">
        <w:rPr>
          <w:rFonts w:ascii="ArialMT" w:hAnsi="ArialMT" w:cs="ArialMT"/>
          <w:sz w:val="24"/>
          <w:szCs w:val="24"/>
          <w:u w:val="single"/>
          <w:lang w:val="en-US"/>
        </w:rPr>
        <w:t xml:space="preserve">la </w:t>
      </w:r>
      <w:proofErr w:type="spellStart"/>
      <w:r w:rsidR="003442CA" w:rsidRPr="003442CA">
        <w:rPr>
          <w:rFonts w:ascii="ArialMT" w:hAnsi="ArialMT" w:cs="ArialMT"/>
          <w:sz w:val="24"/>
          <w:szCs w:val="24"/>
          <w:lang w:val="en-US"/>
        </w:rPr>
        <w:t>chaîne</w:t>
      </w:r>
      <w:proofErr w:type="spellEnd"/>
      <w:r w:rsidR="003442CA" w:rsidRP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 w:rsidRPr="003442CA">
        <w:rPr>
          <w:rFonts w:ascii="ArialMT" w:hAnsi="ArialMT" w:cs="ArialMT"/>
          <w:sz w:val="24"/>
          <w:szCs w:val="24"/>
          <w:lang w:val="en-US"/>
        </w:rPr>
        <w:t>analytique</w:t>
      </w:r>
      <w:proofErr w:type="spellEnd"/>
      <w:r w:rsidR="003442CA" w:rsidRPr="003442CA">
        <w:rPr>
          <w:rFonts w:ascii="ArialMT" w:hAnsi="ArialMT" w:cs="ArialMT"/>
          <w:sz w:val="24"/>
          <w:szCs w:val="24"/>
          <w:lang w:val="en-US"/>
        </w:rPr>
        <w:t xml:space="preserve"> à </w:t>
      </w:r>
      <w:proofErr w:type="spellStart"/>
      <w:r w:rsidR="003442CA" w:rsidRPr="003442CA">
        <w:rPr>
          <w:rFonts w:ascii="ArialMT" w:hAnsi="ArialMT" w:cs="ArialMT"/>
          <w:sz w:val="24"/>
          <w:szCs w:val="24"/>
          <w:lang w:val="en-US"/>
        </w:rPr>
        <w:t>valider</w:t>
      </w:r>
      <w:proofErr w:type="spellEnd"/>
      <w:r w:rsidR="003442CA" w:rsidRP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 w:rsidRPr="003442CA">
        <w:rPr>
          <w:rFonts w:ascii="ArialMT" w:hAnsi="ArialMT" w:cs="ArialMT"/>
          <w:sz w:val="24"/>
          <w:szCs w:val="24"/>
          <w:lang w:val="en-US"/>
        </w:rPr>
        <w:t>est</w:t>
      </w:r>
      <w:proofErr w:type="spellEnd"/>
      <w:r w:rsidR="003442CA" w:rsidRP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736D6C" w:rsidRPr="003442CA">
        <w:rPr>
          <w:rFonts w:ascii="ArialMT" w:hAnsi="ArialMT" w:cs="ArialMT"/>
          <w:sz w:val="24"/>
          <w:szCs w:val="24"/>
          <w:lang w:val="en-US"/>
        </w:rPr>
        <w:t>une</w:t>
      </w:r>
      <w:proofErr w:type="spellEnd"/>
      <w:r w:rsidR="00736D6C" w:rsidRP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736D6C" w:rsidRPr="003442CA">
        <w:rPr>
          <w:rFonts w:ascii="ArialMT" w:hAnsi="ArialMT" w:cs="ArialMT"/>
          <w:sz w:val="24"/>
          <w:szCs w:val="24"/>
          <w:lang w:val="en-US"/>
        </w:rPr>
        <w:t>méthode</w:t>
      </w:r>
      <w:proofErr w:type="spellEnd"/>
      <w:r w:rsidR="00736D6C" w:rsidRPr="003442CA">
        <w:rPr>
          <w:rFonts w:ascii="ArialMT" w:hAnsi="ArialMT" w:cs="ArialMT"/>
          <w:sz w:val="24"/>
          <w:szCs w:val="24"/>
          <w:lang w:val="en-US"/>
        </w:rPr>
        <w:t xml:space="preserve"> alternative de </w:t>
      </w:r>
      <w:proofErr w:type="spellStart"/>
      <w:r w:rsidR="00736D6C" w:rsidRPr="003442CA">
        <w:rPr>
          <w:rFonts w:ascii="ArialMT" w:hAnsi="ArialMT" w:cs="ArialMT"/>
          <w:sz w:val="24"/>
          <w:szCs w:val="24"/>
          <w:lang w:val="en-US"/>
        </w:rPr>
        <w:t>cytométrie</w:t>
      </w:r>
      <w:proofErr w:type="spellEnd"/>
      <w:r w:rsidR="00736D6C" w:rsidRP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736D6C" w:rsidRPr="003442CA">
        <w:rPr>
          <w:rFonts w:ascii="ArialMT" w:hAnsi="ArialMT" w:cs="ArialMT"/>
          <w:sz w:val="24"/>
          <w:szCs w:val="24"/>
          <w:lang w:val="en-US"/>
        </w:rPr>
        <w:t>en</w:t>
      </w:r>
      <w:proofErr w:type="spellEnd"/>
      <w:r w:rsidR="00736D6C" w:rsidRPr="003442CA">
        <w:rPr>
          <w:rFonts w:ascii="ArialMT" w:hAnsi="ArialMT" w:cs="ArialMT"/>
          <w:sz w:val="24"/>
          <w:szCs w:val="24"/>
          <w:lang w:val="en-US"/>
        </w:rPr>
        <w:t xml:space="preserve"> phase </w:t>
      </w:r>
      <w:proofErr w:type="spellStart"/>
      <w:r w:rsidR="00736D6C" w:rsidRPr="003442CA">
        <w:rPr>
          <w:rFonts w:ascii="ArialMT" w:hAnsi="ArialMT" w:cs="ArialMT"/>
          <w:sz w:val="24"/>
          <w:szCs w:val="24"/>
          <w:lang w:val="en-US"/>
        </w:rPr>
        <w:t>solide</w:t>
      </w:r>
      <w:proofErr w:type="spellEnd"/>
      <w:r w:rsidR="00736D6C" w:rsidRPr="003442CA">
        <w:rPr>
          <w:rFonts w:ascii="ArialMT" w:hAnsi="ArialMT" w:cs="ArialMT"/>
          <w:sz w:val="24"/>
          <w:szCs w:val="24"/>
          <w:lang w:val="en-US"/>
        </w:rPr>
        <w:t xml:space="preserve"> qui </w:t>
      </w:r>
      <w:proofErr w:type="spellStart"/>
      <w:r w:rsidR="00736D6C" w:rsidRPr="003442CA">
        <w:rPr>
          <w:rFonts w:ascii="ArialMT" w:hAnsi="ArialMT" w:cs="ArialMT"/>
          <w:sz w:val="24"/>
          <w:szCs w:val="24"/>
          <w:lang w:val="en-US"/>
        </w:rPr>
        <w:t>permet</w:t>
      </w:r>
      <w:proofErr w:type="spellEnd"/>
      <w:r w:rsidR="00736D6C" w:rsidRPr="003442CA">
        <w:rPr>
          <w:rFonts w:ascii="ArialMT" w:hAnsi="ArialMT" w:cs="ArialMT"/>
          <w:sz w:val="24"/>
          <w:szCs w:val="24"/>
          <w:lang w:val="en-US"/>
        </w:rPr>
        <w:t xml:space="preserve"> de quanti</w:t>
      </w:r>
      <w:r w:rsidR="000C22E7" w:rsidRPr="003442CA">
        <w:rPr>
          <w:rFonts w:ascii="ArialMT" w:hAnsi="ArialMT" w:cs="ArialMT"/>
          <w:sz w:val="24"/>
          <w:szCs w:val="24"/>
          <w:lang w:val="en-US"/>
        </w:rPr>
        <w:t>fi</w:t>
      </w:r>
      <w:r w:rsidR="00736D6C" w:rsidRPr="003442CA">
        <w:rPr>
          <w:rFonts w:ascii="ArialMT" w:hAnsi="ArialMT" w:cs="ArialMT"/>
          <w:sz w:val="24"/>
          <w:szCs w:val="24"/>
          <w:lang w:val="en-US"/>
        </w:rPr>
        <w:t xml:space="preserve">er la </w:t>
      </w:r>
      <w:proofErr w:type="spellStart"/>
      <w:r w:rsidR="00736D6C" w:rsidRPr="003442CA">
        <w:rPr>
          <w:rFonts w:ascii="ArialMT" w:hAnsi="ArialMT" w:cs="ArialMT"/>
          <w:sz w:val="24"/>
          <w:szCs w:val="24"/>
          <w:lang w:val="en-US"/>
        </w:rPr>
        <w:t>quantité</w:t>
      </w:r>
      <w:proofErr w:type="spellEnd"/>
      <w:r w:rsidR="00736D6C" w:rsidRPr="003442CA">
        <w:rPr>
          <w:rFonts w:ascii="ArialMT" w:hAnsi="ArialMT" w:cs="ArialMT"/>
          <w:sz w:val="24"/>
          <w:szCs w:val="24"/>
          <w:lang w:val="en-US"/>
        </w:rPr>
        <w:t xml:space="preserve"> de micro-</w:t>
      </w:r>
      <w:proofErr w:type="spellStart"/>
      <w:r w:rsidR="00736D6C" w:rsidRPr="003442CA">
        <w:rPr>
          <w:rFonts w:ascii="ArialMT" w:hAnsi="ArialMT" w:cs="ArialMT"/>
          <w:sz w:val="24"/>
          <w:szCs w:val="24"/>
          <w:lang w:val="en-US"/>
        </w:rPr>
        <w:t>organismes</w:t>
      </w:r>
      <w:proofErr w:type="spellEnd"/>
      <w:r w:rsidR="008A4A56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8A4A56">
        <w:rPr>
          <w:rFonts w:ascii="ArialMT" w:hAnsi="ArialMT" w:cs="ArialMT"/>
          <w:sz w:val="24"/>
          <w:szCs w:val="24"/>
          <w:lang w:val="en-US"/>
        </w:rPr>
        <w:t>présent</w:t>
      </w:r>
      <w:proofErr w:type="spellEnd"/>
      <w:r w:rsidR="00736D6C" w:rsidRPr="000C22E7">
        <w:rPr>
          <w:rFonts w:ascii="ArialMT" w:hAnsi="ArialMT" w:cs="ArialMT"/>
          <w:sz w:val="24"/>
          <w:szCs w:val="24"/>
          <w:lang w:val="en-US"/>
        </w:rPr>
        <w:t xml:space="preserve"> dans </w:t>
      </w:r>
      <w:proofErr w:type="spellStart"/>
      <w:r w:rsidR="00736D6C" w:rsidRPr="000C22E7">
        <w:rPr>
          <w:rFonts w:ascii="ArialMT" w:hAnsi="ArialMT" w:cs="ArialMT"/>
          <w:sz w:val="24"/>
          <w:szCs w:val="24"/>
          <w:lang w:val="en-US"/>
        </w:rPr>
        <w:t>l’eau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sans les identifier.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L’objectif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du stage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est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de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réaliser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le dossier de confirmation des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méthodes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suite à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l’achat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d’un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nouvel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équipement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, de qualifier </w:t>
      </w:r>
      <w:proofErr w:type="spellStart"/>
      <w:r w:rsidR="0032393D">
        <w:rPr>
          <w:rFonts w:ascii="ArialMT" w:hAnsi="ArialMT" w:cs="ArialMT"/>
          <w:sz w:val="24"/>
          <w:szCs w:val="24"/>
          <w:lang w:val="en-US"/>
        </w:rPr>
        <w:t>cet</w:t>
      </w:r>
      <w:proofErr w:type="spellEnd"/>
      <w:r w:rsidR="0032393D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équipement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et de le comparer avec un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équipement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analytique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442CA">
        <w:rPr>
          <w:rFonts w:ascii="ArialMT" w:hAnsi="ArialMT" w:cs="ArialMT"/>
          <w:sz w:val="24"/>
          <w:szCs w:val="24"/>
          <w:lang w:val="en-US"/>
        </w:rPr>
        <w:t>similaire</w:t>
      </w:r>
      <w:proofErr w:type="spellEnd"/>
      <w:r w:rsidR="003442CA">
        <w:rPr>
          <w:rFonts w:ascii="ArialMT" w:hAnsi="ArialMT" w:cs="ArialMT"/>
          <w:sz w:val="24"/>
          <w:szCs w:val="24"/>
          <w:lang w:val="en-US"/>
        </w:rPr>
        <w:t>.</w:t>
      </w:r>
    </w:p>
    <w:p w14:paraId="398FD3A8" w14:textId="2BF5178C" w:rsidR="003442CA" w:rsidRPr="002F2600" w:rsidRDefault="003442CA" w:rsidP="003442C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18F536E4" w14:textId="137C6E2F" w:rsidR="00624AC9" w:rsidRPr="00E26CF3" w:rsidRDefault="001068C8" w:rsidP="00E26CF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  <w:r w:rsidR="0032393D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="0032393D" w:rsidRPr="0032393D">
        <w:rPr>
          <w:rFonts w:ascii="ArialMT" w:hAnsi="ArialMT" w:cs="ArialMT"/>
          <w:sz w:val="24"/>
          <w:szCs w:val="24"/>
          <w:lang w:val="en-US"/>
        </w:rPr>
        <w:t xml:space="preserve">disponible pour </w:t>
      </w:r>
      <w:proofErr w:type="spellStart"/>
      <w:r w:rsidR="0032393D" w:rsidRPr="0032393D">
        <w:rPr>
          <w:rFonts w:ascii="ArialMT" w:hAnsi="ArialMT" w:cs="ArialMT"/>
          <w:sz w:val="24"/>
          <w:szCs w:val="24"/>
          <w:lang w:val="en-US"/>
        </w:rPr>
        <w:t>en</w:t>
      </w:r>
      <w:proofErr w:type="spellEnd"/>
      <w:r w:rsidR="0032393D" w:rsidRPr="0032393D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2393D" w:rsidRPr="0032393D">
        <w:rPr>
          <w:rFonts w:ascii="ArialMT" w:hAnsi="ArialMT" w:cs="ArialMT"/>
          <w:sz w:val="24"/>
          <w:szCs w:val="24"/>
          <w:lang w:val="en-US"/>
        </w:rPr>
        <w:t>publier</w:t>
      </w:r>
      <w:proofErr w:type="spellEnd"/>
      <w:r w:rsidR="0032393D" w:rsidRPr="0032393D">
        <w:rPr>
          <w:rFonts w:ascii="ArialMT" w:hAnsi="ArialMT" w:cs="ArialMT"/>
          <w:sz w:val="24"/>
          <w:szCs w:val="24"/>
          <w:lang w:val="en-US"/>
        </w:rPr>
        <w:t xml:space="preserve"> avec </w:t>
      </w:r>
      <w:proofErr w:type="spellStart"/>
      <w:r w:rsidR="0032393D" w:rsidRPr="0032393D">
        <w:rPr>
          <w:rFonts w:ascii="ArialMT" w:hAnsi="ArialMT" w:cs="ArialMT"/>
          <w:sz w:val="24"/>
          <w:szCs w:val="24"/>
          <w:lang w:val="en-US"/>
        </w:rPr>
        <w:t>l’équipe</w:t>
      </w:r>
      <w:proofErr w:type="spellEnd"/>
      <w:r w:rsidR="0032393D" w:rsidRPr="0032393D">
        <w:rPr>
          <w:rFonts w:ascii="ArialMT" w:hAnsi="ArialMT" w:cs="ArialMT"/>
          <w:sz w:val="24"/>
          <w:szCs w:val="24"/>
          <w:lang w:val="en-US"/>
        </w:rPr>
        <w:t xml:space="preserve"> de recherche qui </w:t>
      </w:r>
      <w:proofErr w:type="spellStart"/>
      <w:r w:rsidR="0032393D" w:rsidRPr="0032393D">
        <w:rPr>
          <w:rFonts w:ascii="ArialMT" w:hAnsi="ArialMT" w:cs="ArialMT"/>
          <w:sz w:val="24"/>
          <w:szCs w:val="24"/>
          <w:lang w:val="en-US"/>
        </w:rPr>
        <w:t>encadrera</w:t>
      </w:r>
      <w:proofErr w:type="spellEnd"/>
      <w:r w:rsidR="0032393D" w:rsidRPr="0032393D">
        <w:rPr>
          <w:rFonts w:ascii="ArialMT" w:hAnsi="ArialMT" w:cs="ArialMT"/>
          <w:sz w:val="24"/>
          <w:szCs w:val="24"/>
          <w:lang w:val="en-US"/>
        </w:rPr>
        <w:t xml:space="preserve"> le stagiaire.</w:t>
      </w:r>
    </w:p>
    <w:p w14:paraId="124783A6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C924155" w14:textId="5EBA786D" w:rsidR="00624AC9" w:rsidRPr="006A3275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 w:rsidRPr="006A3275">
        <w:rPr>
          <w:rFonts w:ascii="ArialMT" w:hAnsi="ArialMT" w:cs="ArialMT"/>
          <w:sz w:val="24"/>
          <w:szCs w:val="24"/>
          <w:lang w:val="en-US"/>
        </w:rPr>
        <w:t>)</w:t>
      </w:r>
      <w:r w:rsidR="00624AC9" w:rsidRPr="006A3275">
        <w:rPr>
          <w:rFonts w:ascii="ArialMT" w:hAnsi="ArialMT" w:cs="ArialMT"/>
          <w:sz w:val="24"/>
          <w:szCs w:val="24"/>
          <w:lang w:val="en-US"/>
        </w:rPr>
        <w:t xml:space="preserve">: </w:t>
      </w:r>
      <w:r w:rsidR="0030023F" w:rsidRPr="006A3275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2393D">
        <w:rPr>
          <w:rFonts w:ascii="ArialMT" w:hAnsi="ArialMT" w:cs="ArialMT"/>
          <w:sz w:val="24"/>
          <w:szCs w:val="24"/>
          <w:lang w:val="en-US"/>
        </w:rPr>
        <w:t>analyse</w:t>
      </w:r>
      <w:proofErr w:type="spellEnd"/>
      <w:r w:rsidR="0032393D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32393D">
        <w:rPr>
          <w:rFonts w:ascii="ArialMT" w:hAnsi="ArialMT" w:cs="ArialMT"/>
          <w:sz w:val="24"/>
          <w:szCs w:val="24"/>
          <w:lang w:val="en-US"/>
        </w:rPr>
        <w:t>microbiologique</w:t>
      </w:r>
      <w:proofErr w:type="spellEnd"/>
      <w:r w:rsidR="0032393D">
        <w:rPr>
          <w:rFonts w:ascii="ArialMT" w:hAnsi="ArialMT" w:cs="ArialMT"/>
          <w:sz w:val="24"/>
          <w:szCs w:val="24"/>
          <w:lang w:val="en-US"/>
        </w:rPr>
        <w:t xml:space="preserve">, </w:t>
      </w:r>
      <w:proofErr w:type="spellStart"/>
      <w:r w:rsidR="0032393D">
        <w:rPr>
          <w:rFonts w:ascii="ArialMT" w:hAnsi="ArialMT" w:cs="ArialMT"/>
          <w:sz w:val="24"/>
          <w:szCs w:val="24"/>
          <w:lang w:val="en-US"/>
        </w:rPr>
        <w:t>statistiques</w:t>
      </w:r>
      <w:proofErr w:type="spellEnd"/>
      <w:r w:rsidR="0032393D">
        <w:rPr>
          <w:rFonts w:ascii="ArialMT" w:hAnsi="ArialMT" w:cs="ArialMT"/>
          <w:sz w:val="24"/>
          <w:szCs w:val="24"/>
          <w:lang w:val="en-US"/>
        </w:rPr>
        <w:t xml:space="preserve">, </w:t>
      </w:r>
      <w:proofErr w:type="spellStart"/>
      <w:r w:rsidR="0032393D">
        <w:rPr>
          <w:rFonts w:ascii="ArialMT" w:hAnsi="ArialMT" w:cs="ArialMT"/>
          <w:sz w:val="24"/>
          <w:szCs w:val="24"/>
          <w:lang w:val="en-US"/>
        </w:rPr>
        <w:t>méthodes</w:t>
      </w:r>
      <w:proofErr w:type="spellEnd"/>
      <w:r w:rsidR="0032393D">
        <w:rPr>
          <w:rFonts w:ascii="ArialMT" w:hAnsi="ArialMT" w:cs="ArialMT"/>
          <w:sz w:val="24"/>
          <w:szCs w:val="24"/>
          <w:lang w:val="en-US"/>
        </w:rPr>
        <w:t>.</w:t>
      </w:r>
    </w:p>
    <w:p w14:paraId="71E14566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6A304CFE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A069EB0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4B02ADCA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7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2E80" w14:textId="77777777" w:rsidR="00352AEC" w:rsidRDefault="00352AEC">
      <w:pPr>
        <w:spacing w:after="0" w:line="240" w:lineRule="auto"/>
      </w:pPr>
      <w:r>
        <w:separator/>
      </w:r>
    </w:p>
  </w:endnote>
  <w:endnote w:type="continuationSeparator" w:id="0">
    <w:p w14:paraId="451C3C70" w14:textId="77777777" w:rsidR="00352AEC" w:rsidRDefault="0035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09C5" w14:textId="77777777" w:rsidR="00352AEC" w:rsidRDefault="00352AEC">
      <w:pPr>
        <w:spacing w:after="0" w:line="240" w:lineRule="auto"/>
      </w:pPr>
      <w:r>
        <w:separator/>
      </w:r>
    </w:p>
  </w:footnote>
  <w:footnote w:type="continuationSeparator" w:id="0">
    <w:p w14:paraId="671C8038" w14:textId="77777777" w:rsidR="00352AEC" w:rsidRDefault="0035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DDC0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  <w:lang w:val="en-US" w:eastAsia="en-US"/>
      </w:rPr>
      <w:drawing>
        <wp:inline distT="0" distB="0" distL="0" distR="0" wp14:anchorId="6C50D89C" wp14:editId="7492D786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C22E7"/>
    <w:rsid w:val="001068C8"/>
    <w:rsid w:val="001D4F2A"/>
    <w:rsid w:val="002505B8"/>
    <w:rsid w:val="0025252C"/>
    <w:rsid w:val="00271FD2"/>
    <w:rsid w:val="002C01AA"/>
    <w:rsid w:val="002F2600"/>
    <w:rsid w:val="0030023F"/>
    <w:rsid w:val="00304B59"/>
    <w:rsid w:val="0032393D"/>
    <w:rsid w:val="003442CA"/>
    <w:rsid w:val="00352AEC"/>
    <w:rsid w:val="00381A68"/>
    <w:rsid w:val="003C4CA5"/>
    <w:rsid w:val="003C73D3"/>
    <w:rsid w:val="00404965"/>
    <w:rsid w:val="00521738"/>
    <w:rsid w:val="0058371E"/>
    <w:rsid w:val="005D0A84"/>
    <w:rsid w:val="00624AC9"/>
    <w:rsid w:val="0064724F"/>
    <w:rsid w:val="006636E8"/>
    <w:rsid w:val="00695256"/>
    <w:rsid w:val="00696A0E"/>
    <w:rsid w:val="006A3275"/>
    <w:rsid w:val="006E7A3F"/>
    <w:rsid w:val="00732D0A"/>
    <w:rsid w:val="00736D6C"/>
    <w:rsid w:val="00767F47"/>
    <w:rsid w:val="007874A7"/>
    <w:rsid w:val="007A1DD7"/>
    <w:rsid w:val="007B5E51"/>
    <w:rsid w:val="0080228C"/>
    <w:rsid w:val="00816D41"/>
    <w:rsid w:val="00825925"/>
    <w:rsid w:val="00834F6C"/>
    <w:rsid w:val="008A4A56"/>
    <w:rsid w:val="009647F7"/>
    <w:rsid w:val="00987460"/>
    <w:rsid w:val="009B5542"/>
    <w:rsid w:val="00A04800"/>
    <w:rsid w:val="00AA45B4"/>
    <w:rsid w:val="00AE48EE"/>
    <w:rsid w:val="00AE7838"/>
    <w:rsid w:val="00B5223B"/>
    <w:rsid w:val="00B568C8"/>
    <w:rsid w:val="00BA5683"/>
    <w:rsid w:val="00C97339"/>
    <w:rsid w:val="00D1321E"/>
    <w:rsid w:val="00DE25D5"/>
    <w:rsid w:val="00DF3271"/>
    <w:rsid w:val="00E02D88"/>
    <w:rsid w:val="00E03D5C"/>
    <w:rsid w:val="00E26CF3"/>
    <w:rsid w:val="00E53717"/>
    <w:rsid w:val="00E72134"/>
    <w:rsid w:val="00EA387F"/>
    <w:rsid w:val="00F04B61"/>
    <w:rsid w:val="00F249C6"/>
    <w:rsid w:val="00F36429"/>
    <w:rsid w:val="00F374C4"/>
    <w:rsid w:val="00F66E48"/>
    <w:rsid w:val="00F81B2B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DA2AA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paragraph" w:styleId="NormalWeb">
    <w:name w:val="Normal (Web)"/>
    <w:basedOn w:val="Normal"/>
    <w:uiPriority w:val="99"/>
    <w:unhideWhenUsed/>
    <w:rsid w:val="008A4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381A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delbart@faure-qei.atrix.grou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2023-07-04T12:39:00Z</dcterms:created>
  <dcterms:modified xsi:type="dcterms:W3CDTF">2023-07-04T12:39:00Z</dcterms:modified>
</cp:coreProperties>
</file>