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DE0DC" w14:textId="77777777" w:rsidR="00624AC9" w:rsidRPr="00F04B61" w:rsidRDefault="001068C8" w:rsidP="00271FD2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MT" w:hAnsi="ArialMT" w:cs="ArialMT"/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rFonts w:ascii="ArialMT" w:hAnsi="ArialMT" w:cs="ArialMT"/>
          <w:b/>
          <w:bCs/>
          <w:sz w:val="28"/>
          <w:szCs w:val="28"/>
          <w:lang w:val="en-US"/>
        </w:rPr>
        <w:t>Master 2</w:t>
      </w:r>
      <w:r w:rsidR="00271FD2">
        <w:rPr>
          <w:rFonts w:ascii="ArialMT" w:hAnsi="ArialMT" w:cs="ArialMT"/>
          <w:b/>
          <w:bCs/>
          <w:sz w:val="28"/>
          <w:szCs w:val="28"/>
          <w:lang w:val="en-US"/>
        </w:rPr>
        <w:t xml:space="preserve"> i</w:t>
      </w:r>
      <w:r w:rsidR="00271FD2" w:rsidRPr="00F04B61">
        <w:rPr>
          <w:rFonts w:ascii="ArialMT" w:hAnsi="ArialMT" w:cs="ArialMT"/>
          <w:b/>
          <w:bCs/>
          <w:sz w:val="28"/>
          <w:szCs w:val="28"/>
          <w:lang w:val="en-US"/>
        </w:rPr>
        <w:t>nternship project</w:t>
      </w:r>
    </w:p>
    <w:p w14:paraId="17F7FBD1" w14:textId="600495A8" w:rsidR="00624AC9" w:rsidRPr="00F04B61" w:rsidRDefault="00987460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MT" w:hAnsi="ArialMT" w:cs="ArialMT"/>
          <w:b/>
          <w:bCs/>
          <w:sz w:val="28"/>
          <w:szCs w:val="28"/>
          <w:lang w:val="en-US"/>
        </w:rPr>
      </w:pPr>
      <w:r>
        <w:rPr>
          <w:rFonts w:ascii="ArialMT" w:hAnsi="ArialMT" w:cs="ArialMT"/>
          <w:b/>
          <w:bCs/>
          <w:sz w:val="28"/>
          <w:szCs w:val="28"/>
          <w:lang w:val="en-US"/>
        </w:rPr>
        <w:t>Year 202</w:t>
      </w:r>
      <w:r w:rsidR="00613F7E">
        <w:rPr>
          <w:rFonts w:ascii="ArialMT" w:hAnsi="ArialMT" w:cs="ArialMT"/>
          <w:b/>
          <w:bCs/>
          <w:sz w:val="28"/>
          <w:szCs w:val="28"/>
          <w:lang w:val="en-US"/>
        </w:rPr>
        <w:t>3</w:t>
      </w:r>
      <w:r>
        <w:rPr>
          <w:rFonts w:ascii="ArialMT" w:hAnsi="ArialMT" w:cs="ArialMT"/>
          <w:b/>
          <w:bCs/>
          <w:sz w:val="28"/>
          <w:szCs w:val="28"/>
          <w:lang w:val="en-US"/>
        </w:rPr>
        <w:t>-202</w:t>
      </w:r>
      <w:r w:rsidR="00613F7E">
        <w:rPr>
          <w:rFonts w:ascii="ArialMT" w:hAnsi="ArialMT" w:cs="ArialMT"/>
          <w:b/>
          <w:bCs/>
          <w:sz w:val="28"/>
          <w:szCs w:val="28"/>
          <w:lang w:val="en-US"/>
        </w:rPr>
        <w:t>4</w:t>
      </w:r>
    </w:p>
    <w:p w14:paraId="1F8434A2" w14:textId="77777777" w:rsidR="00624AC9" w:rsidRPr="00F04B61" w:rsidRDefault="00624AC9" w:rsidP="00624AC9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MT" w:hAnsi="ArialMT" w:cs="ArialMT"/>
          <w:b/>
          <w:bCs/>
          <w:sz w:val="28"/>
          <w:szCs w:val="28"/>
          <w:lang w:val="en-US"/>
        </w:rPr>
      </w:pPr>
    </w:p>
    <w:p w14:paraId="2DE3DBB5" w14:textId="35BCFCBB" w:rsidR="00624AC9" w:rsidRPr="00F04B61" w:rsidRDefault="00F04B61" w:rsidP="00624AC9">
      <w:pPr>
        <w:widowControl w:val="0"/>
        <w:tabs>
          <w:tab w:val="left" w:pos="5954"/>
        </w:tabs>
        <w:autoSpaceDE w:val="0"/>
        <w:autoSpaceDN w:val="0"/>
        <w:adjustRightInd w:val="0"/>
        <w:spacing w:before="120"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Laboratory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>/Institute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085D85">
        <w:rPr>
          <w:rFonts w:ascii="ArialMT" w:hAnsi="ArialMT" w:cs="ArialMT"/>
          <w:sz w:val="24"/>
          <w:szCs w:val="24"/>
          <w:lang w:val="en-US"/>
        </w:rPr>
        <w:t>IBS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ab/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Directo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>r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085D85">
        <w:rPr>
          <w:rFonts w:ascii="ArialMT" w:hAnsi="ArialMT" w:cs="ArialMT"/>
          <w:sz w:val="24"/>
          <w:szCs w:val="24"/>
          <w:lang w:val="en-US"/>
        </w:rPr>
        <w:t xml:space="preserve">Winfried </w:t>
      </w:r>
      <w:proofErr w:type="spellStart"/>
      <w:r w:rsidR="00085D85">
        <w:rPr>
          <w:rFonts w:ascii="ArialMT" w:hAnsi="ArialMT" w:cs="ArialMT"/>
          <w:sz w:val="24"/>
          <w:szCs w:val="24"/>
          <w:lang w:val="en-US"/>
        </w:rPr>
        <w:t>Weissenhorn</w:t>
      </w:r>
      <w:proofErr w:type="spellEnd"/>
    </w:p>
    <w:p w14:paraId="197072B7" w14:textId="3795A39A" w:rsidR="00624AC9" w:rsidRPr="00F04B61" w:rsidRDefault="00F04B61" w:rsidP="00624AC9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Team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085D85">
        <w:rPr>
          <w:rFonts w:ascii="ArialMT" w:hAnsi="ArialMT" w:cs="ArialMT"/>
          <w:sz w:val="24"/>
          <w:szCs w:val="24"/>
          <w:lang w:val="en-US"/>
        </w:rPr>
        <w:t>PB&amp;RC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ab/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Head of 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 xml:space="preserve">the </w:t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team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085D85">
        <w:rPr>
          <w:rFonts w:ascii="ArialMT" w:hAnsi="ArialMT" w:cs="ArialMT"/>
          <w:sz w:val="24"/>
          <w:szCs w:val="24"/>
          <w:lang w:val="en-US"/>
        </w:rPr>
        <w:t xml:space="preserve">Ina </w:t>
      </w:r>
      <w:proofErr w:type="spellStart"/>
      <w:r w:rsidR="00085D85">
        <w:rPr>
          <w:rFonts w:ascii="ArialMT" w:hAnsi="ArialMT" w:cs="ArialMT"/>
          <w:sz w:val="24"/>
          <w:szCs w:val="24"/>
          <w:lang w:val="en-US"/>
        </w:rPr>
        <w:t>Attrée</w:t>
      </w:r>
      <w:proofErr w:type="spellEnd"/>
    </w:p>
    <w:p w14:paraId="09EDA6A8" w14:textId="77777777" w:rsidR="00624AC9" w:rsidRPr="00F04B61" w:rsidRDefault="00624AC9" w:rsidP="00624AC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</w:p>
    <w:p w14:paraId="7D1F3C24" w14:textId="558B9BCE" w:rsidR="00624AC9" w:rsidRPr="00F04B61" w:rsidRDefault="00F04B61" w:rsidP="00624AC9">
      <w:pPr>
        <w:widowControl w:val="0"/>
        <w:tabs>
          <w:tab w:val="left" w:pos="7938"/>
          <w:tab w:val="left" w:pos="9498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b/>
          <w:bCs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Name and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status of 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 xml:space="preserve">the </w:t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scientist in charge of the project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085D85">
        <w:rPr>
          <w:rFonts w:ascii="ArialMT" w:hAnsi="ArialMT" w:cs="ArialMT"/>
          <w:sz w:val="24"/>
          <w:szCs w:val="24"/>
          <w:lang w:val="en-US"/>
        </w:rPr>
        <w:t xml:space="preserve">Ina </w:t>
      </w:r>
      <w:proofErr w:type="spellStart"/>
      <w:r w:rsidR="00085D85">
        <w:rPr>
          <w:rFonts w:ascii="ArialMT" w:hAnsi="ArialMT" w:cs="ArialMT"/>
          <w:sz w:val="24"/>
          <w:szCs w:val="24"/>
          <w:lang w:val="en-US"/>
        </w:rPr>
        <w:t>Attrée</w:t>
      </w:r>
      <w:proofErr w:type="spellEnd"/>
      <w:r>
        <w:rPr>
          <w:rFonts w:ascii="ArialMT" w:hAnsi="ArialMT" w:cs="ArialMT"/>
          <w:b/>
          <w:bCs/>
          <w:sz w:val="24"/>
          <w:szCs w:val="24"/>
          <w:lang w:val="en-US"/>
        </w:rPr>
        <w:tab/>
        <w:t>HDR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 xml:space="preserve">  yes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085D85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x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 xml:space="preserve">   no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624AC9" w:rsidRPr="00F04B61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☐</w:t>
      </w:r>
    </w:p>
    <w:p w14:paraId="32532B5D" w14:textId="4240BC02" w:rsidR="00624AC9" w:rsidRPr="00F04B61" w:rsidRDefault="00F04B61" w:rsidP="00624AC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Ad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>d</w:t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ress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085D85">
        <w:rPr>
          <w:rFonts w:ascii="ArialMT" w:hAnsi="ArialMT" w:cs="ArialMT"/>
          <w:sz w:val="24"/>
          <w:szCs w:val="24"/>
          <w:lang w:val="en-US"/>
        </w:rPr>
        <w:t>71 Rue de Martyrs</w:t>
      </w:r>
    </w:p>
    <w:p w14:paraId="3BB3530C" w14:textId="08E35489" w:rsidR="00624AC9" w:rsidRPr="00F04B61" w:rsidRDefault="00F04B61" w:rsidP="00624AC9">
      <w:pPr>
        <w:widowControl w:val="0"/>
        <w:tabs>
          <w:tab w:val="left" w:pos="3969"/>
        </w:tabs>
        <w:autoSpaceDE w:val="0"/>
        <w:autoSpaceDN w:val="0"/>
        <w:adjustRightInd w:val="0"/>
        <w:spacing w:after="12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Phone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ab/>
        <w:t>e</w:t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-mail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085D85">
        <w:rPr>
          <w:rFonts w:ascii="ArialMT" w:hAnsi="ArialMT" w:cs="ArialMT"/>
          <w:sz w:val="24"/>
          <w:szCs w:val="24"/>
          <w:lang w:val="en-US"/>
        </w:rPr>
        <w:t>ina.attree@ibs.fr</w:t>
      </w:r>
    </w:p>
    <w:p w14:paraId="6985B90A" w14:textId="77777777" w:rsidR="00624AC9" w:rsidRPr="00F04B61" w:rsidRDefault="001068C8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line="240" w:lineRule="auto"/>
        <w:ind w:right="-6"/>
        <w:rPr>
          <w:rFonts w:ascii="ArialMT" w:hAnsi="ArialMT" w:cs="ArialMT"/>
          <w:b/>
          <w:bCs/>
          <w:sz w:val="24"/>
          <w:szCs w:val="24"/>
          <w:lang w:val="en-US"/>
        </w:rPr>
      </w:pPr>
      <w:r>
        <w:rPr>
          <w:rFonts w:ascii="ArialMT" w:hAnsi="ArialMT" w:cs="ArialMT"/>
          <w:b/>
          <w:bCs/>
          <w:sz w:val="24"/>
          <w:szCs w:val="24"/>
          <w:lang w:val="en-US"/>
        </w:rPr>
        <w:t xml:space="preserve">Program </w:t>
      </w:r>
      <w:r w:rsidR="0058371E">
        <w:rPr>
          <w:rFonts w:ascii="ArialMT" w:hAnsi="ArialMT" w:cs="ArialMT"/>
          <w:b/>
          <w:bCs/>
          <w:sz w:val="24"/>
          <w:szCs w:val="24"/>
          <w:lang w:val="en-US"/>
        </w:rPr>
        <w:t xml:space="preserve">of 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>the Master’s degree in Biology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</w:p>
    <w:p w14:paraId="4A18B1FD" w14:textId="6273EE26" w:rsidR="00F04B61" w:rsidRPr="00E03D5C" w:rsidRDefault="00085D85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6"/>
        <w:rPr>
          <w:rFonts w:ascii="Arial" w:hAnsi="Arial" w:cs="Arial"/>
          <w:sz w:val="24"/>
          <w:szCs w:val="24"/>
          <w:lang w:val="en-US"/>
        </w:rPr>
      </w:pPr>
      <w:r w:rsidRPr="00085D85">
        <w:rPr>
          <w:rFonts w:ascii="MS Gothic" w:eastAsia="MS Gothic" w:hAnsi="ArialMT" w:cs="ArialMT" w:hint="eastAsia"/>
          <w:b/>
          <w:bCs/>
          <w:sz w:val="28"/>
          <w:szCs w:val="28"/>
          <w:lang w:val="en-US"/>
        </w:rPr>
        <w:t>x</w:t>
      </w:r>
      <w:r w:rsidR="007A1DD7">
        <w:rPr>
          <w:rFonts w:ascii="MS Gothic" w:eastAsia="MS Gothic" w:hAnsi="ArialMT" w:cs="ArialMT"/>
          <w:b/>
          <w:bCs/>
          <w:sz w:val="24"/>
          <w:szCs w:val="24"/>
          <w:lang w:val="en-US"/>
        </w:rPr>
        <w:t xml:space="preserve"> </w:t>
      </w:r>
      <w:r w:rsidR="00F04B61">
        <w:rPr>
          <w:rFonts w:ascii="ArialMT" w:hAnsi="ArialMT" w:cs="ArialMT"/>
          <w:sz w:val="24"/>
          <w:szCs w:val="24"/>
          <w:lang w:val="en-US"/>
        </w:rPr>
        <w:t>Microbiology, Infectious Diseases</w:t>
      </w:r>
      <w:r w:rsidR="005D0A84">
        <w:rPr>
          <w:rFonts w:ascii="ArialMT" w:hAnsi="ArialMT" w:cs="ArialMT"/>
          <w:sz w:val="24"/>
          <w:szCs w:val="24"/>
          <w:lang w:val="en-US"/>
        </w:rPr>
        <w:t xml:space="preserve"> and Immunology</w:t>
      </w:r>
      <w:r w:rsidR="00271FD2">
        <w:rPr>
          <w:rFonts w:ascii="ArialMT" w:hAnsi="ArialMT" w:cs="ArialMT"/>
          <w:sz w:val="24"/>
          <w:szCs w:val="24"/>
          <w:lang w:val="en-US"/>
        </w:rPr>
        <w:tab/>
      </w:r>
      <w:r w:rsidR="00271FD2" w:rsidRPr="00F36429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☐</w:t>
      </w:r>
      <w:r w:rsidR="00271FD2">
        <w:rPr>
          <w:rFonts w:ascii="MS Gothic" w:eastAsia="MS Gothic" w:hAnsi="ArialMT" w:cs="ArialMT"/>
          <w:b/>
          <w:bCs/>
          <w:sz w:val="24"/>
          <w:szCs w:val="24"/>
          <w:lang w:val="en-US"/>
        </w:rPr>
        <w:t xml:space="preserve"> </w:t>
      </w:r>
      <w:r w:rsidR="00E03D5C" w:rsidRPr="00E03D5C">
        <w:rPr>
          <w:rFonts w:ascii="Arial" w:eastAsia="MS Gothic" w:hAnsi="Arial" w:cs="Arial"/>
          <w:bCs/>
          <w:sz w:val="24"/>
          <w:szCs w:val="24"/>
          <w:lang w:val="en-US"/>
        </w:rPr>
        <w:t>Structural Biology of Pathogens</w:t>
      </w:r>
    </w:p>
    <w:p w14:paraId="30710C54" w14:textId="77777777" w:rsidR="00271FD2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F04B61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☐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F04B61" w:rsidRPr="00F36429">
        <w:rPr>
          <w:rFonts w:ascii="ArialMT" w:hAnsi="ArialMT" w:cs="ArialMT"/>
          <w:sz w:val="24"/>
          <w:szCs w:val="24"/>
          <w:lang w:val="en-US"/>
        </w:rPr>
        <w:t>Physiology</w:t>
      </w:r>
      <w:r w:rsidR="001068C8">
        <w:rPr>
          <w:rFonts w:ascii="ArialMT" w:hAnsi="ArialMT" w:cs="ArialMT"/>
          <w:sz w:val="24"/>
          <w:szCs w:val="24"/>
          <w:lang w:val="en-US"/>
        </w:rPr>
        <w:t>,</w:t>
      </w:r>
      <w:r w:rsidR="00F04B61" w:rsidRPr="00F36429">
        <w:rPr>
          <w:rFonts w:ascii="ArialMT" w:hAnsi="ArialMT" w:cs="ArialMT"/>
          <w:sz w:val="24"/>
          <w:szCs w:val="24"/>
          <w:lang w:val="en-US"/>
        </w:rPr>
        <w:t xml:space="preserve"> Epigenetics</w:t>
      </w:r>
      <w:r w:rsidR="001068C8">
        <w:rPr>
          <w:rFonts w:ascii="ArialMT" w:hAnsi="ArialMT" w:cs="ArialMT"/>
          <w:sz w:val="24"/>
          <w:szCs w:val="24"/>
          <w:lang w:val="en-US"/>
        </w:rPr>
        <w:t>,</w:t>
      </w:r>
      <w:r w:rsidR="00825925">
        <w:rPr>
          <w:rFonts w:ascii="ArialMT" w:hAnsi="ArialMT" w:cs="ArialMT"/>
          <w:sz w:val="24"/>
          <w:szCs w:val="24"/>
          <w:lang w:val="en-US"/>
        </w:rPr>
        <w:t xml:space="preserve"> Differentiation, Cancer</w:t>
      </w:r>
      <w:r w:rsidR="00271FD2">
        <w:rPr>
          <w:rFonts w:ascii="ArialMT" w:hAnsi="ArialMT" w:cs="ArialMT"/>
          <w:sz w:val="24"/>
          <w:szCs w:val="24"/>
          <w:lang w:val="en-US"/>
        </w:rPr>
        <w:t xml:space="preserve">    </w:t>
      </w:r>
      <w:r w:rsidR="00271FD2" w:rsidRPr="00F04B61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☐</w:t>
      </w:r>
      <w:r w:rsidR="00271FD2"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271FD2" w:rsidRPr="00F04B61">
        <w:rPr>
          <w:rFonts w:ascii="ArialMT" w:hAnsi="ArialMT" w:cs="ArialMT"/>
          <w:bCs/>
          <w:sz w:val="24"/>
          <w:szCs w:val="24"/>
          <w:lang w:val="en-US"/>
        </w:rPr>
        <w:t>Neurosciences and Neurobiology</w:t>
      </w:r>
      <w:r w:rsidR="00271FD2">
        <w:rPr>
          <w:rFonts w:ascii="ArialMT" w:hAnsi="ArialMT" w:cs="ArialMT"/>
          <w:sz w:val="24"/>
          <w:szCs w:val="24"/>
          <w:lang w:val="en-US"/>
        </w:rPr>
        <w:t xml:space="preserve">       </w:t>
      </w:r>
    </w:p>
    <w:p w14:paraId="7BF2CF0C" w14:textId="77777777" w:rsidR="0064724F" w:rsidRPr="00E03D5C" w:rsidRDefault="0064724F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</w:p>
    <w:p w14:paraId="2922138A" w14:textId="4C5371D2" w:rsidR="00624AC9" w:rsidRPr="00F04B61" w:rsidRDefault="00F04B6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120" w:line="240" w:lineRule="auto"/>
        <w:ind w:right="-6"/>
        <w:rPr>
          <w:rFonts w:ascii="ArialMT" w:hAnsi="ArialMT" w:cs="ArialMT"/>
          <w:b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u w:val="single"/>
          <w:lang w:val="en-US"/>
        </w:rPr>
        <w:t xml:space="preserve">Title of </w:t>
      </w:r>
      <w:r w:rsidR="001068C8">
        <w:rPr>
          <w:rFonts w:ascii="ArialMT" w:hAnsi="ArialMT" w:cs="ArialMT"/>
          <w:b/>
          <w:bCs/>
          <w:sz w:val="24"/>
          <w:szCs w:val="24"/>
          <w:u w:val="single"/>
          <w:lang w:val="en-US"/>
        </w:rPr>
        <w:t xml:space="preserve">the </w:t>
      </w:r>
      <w:r w:rsidRPr="00F04B61">
        <w:rPr>
          <w:rFonts w:ascii="ArialMT" w:hAnsi="ArialMT" w:cs="ArialMT"/>
          <w:b/>
          <w:bCs/>
          <w:sz w:val="24"/>
          <w:szCs w:val="24"/>
          <w:u w:val="single"/>
          <w:lang w:val="en-US"/>
        </w:rPr>
        <w:t>project</w:t>
      </w:r>
      <w:r w:rsidR="00085D85">
        <w:rPr>
          <w:rFonts w:ascii="ArialMT" w:hAnsi="ArialMT" w:cs="ArialMT"/>
          <w:b/>
          <w:sz w:val="24"/>
          <w:szCs w:val="24"/>
          <w:lang w:val="en-US"/>
        </w:rPr>
        <w:t xml:space="preserve">: </w:t>
      </w:r>
      <w:r w:rsidR="00085D85" w:rsidRPr="00413EB3">
        <w:rPr>
          <w:rFonts w:ascii="ArialMT" w:hAnsi="ArialMT" w:cs="ArialMT"/>
          <w:b/>
          <w:i/>
          <w:sz w:val="24"/>
          <w:szCs w:val="24"/>
          <w:lang w:val="en-US"/>
        </w:rPr>
        <w:t>Pseudomonas aeruginosa</w:t>
      </w:r>
      <w:r w:rsidR="00085D85">
        <w:rPr>
          <w:rFonts w:ascii="ArialMT" w:hAnsi="ArialMT" w:cs="ArialMT"/>
          <w:b/>
          <w:sz w:val="24"/>
          <w:szCs w:val="24"/>
          <w:lang w:val="en-US"/>
        </w:rPr>
        <w:t xml:space="preserve"> adhesin, </w:t>
      </w:r>
      <w:proofErr w:type="spellStart"/>
      <w:r w:rsidR="00085D85">
        <w:rPr>
          <w:rFonts w:ascii="ArialMT" w:hAnsi="ArialMT" w:cs="ArialMT"/>
          <w:b/>
          <w:sz w:val="24"/>
          <w:szCs w:val="24"/>
          <w:lang w:val="en-US"/>
        </w:rPr>
        <w:t>PdtA</w:t>
      </w:r>
      <w:proofErr w:type="spellEnd"/>
      <w:r w:rsidR="00085D85">
        <w:rPr>
          <w:rFonts w:ascii="ArialMT" w:hAnsi="ArialMT" w:cs="ArialMT"/>
          <w:b/>
          <w:sz w:val="24"/>
          <w:szCs w:val="24"/>
          <w:lang w:val="en-US"/>
        </w:rPr>
        <w:t xml:space="preserve">, as a target for </w:t>
      </w:r>
      <w:r w:rsidR="00413EB3">
        <w:rPr>
          <w:rFonts w:ascii="ArialMT" w:hAnsi="ArialMT" w:cs="ArialMT"/>
          <w:b/>
          <w:sz w:val="24"/>
          <w:szCs w:val="24"/>
          <w:lang w:val="en-US"/>
        </w:rPr>
        <w:t>anti-biofilm strategy using human antibodies</w:t>
      </w:r>
    </w:p>
    <w:p w14:paraId="1806A16F" w14:textId="02288885" w:rsidR="00624AC9" w:rsidRPr="00134189" w:rsidRDefault="00F04B61" w:rsidP="0013418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Objectives (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 xml:space="preserve">up to 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3 li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>nes</w:t>
      </w:r>
      <w:r w:rsidR="00413EB3">
        <w:rPr>
          <w:rFonts w:ascii="ArialMT" w:hAnsi="ArialMT" w:cs="ArialMT"/>
          <w:sz w:val="24"/>
          <w:szCs w:val="24"/>
          <w:u w:val="single"/>
          <w:lang w:val="en-US"/>
        </w:rPr>
        <w:t xml:space="preserve">): </w:t>
      </w:r>
      <w:r w:rsidR="006D3892" w:rsidRPr="006D3892">
        <w:rPr>
          <w:rFonts w:ascii="ArialMT" w:hAnsi="ArialMT" w:cs="ArialMT"/>
          <w:sz w:val="24"/>
          <w:szCs w:val="24"/>
          <w:lang w:val="en-US"/>
        </w:rPr>
        <w:t xml:space="preserve">The objective is </w:t>
      </w:r>
      <w:proofErr w:type="spellStart"/>
      <w:r w:rsidR="00F332E6">
        <w:rPr>
          <w:rFonts w:ascii="ArialMT" w:hAnsi="ArialMT" w:cs="ArialMT"/>
          <w:sz w:val="24"/>
          <w:szCs w:val="24"/>
          <w:lang w:val="en-US"/>
        </w:rPr>
        <w:t>phenotypique</w:t>
      </w:r>
      <w:proofErr w:type="spellEnd"/>
      <w:r w:rsidR="00F332E6">
        <w:rPr>
          <w:rFonts w:ascii="ArialMT" w:hAnsi="ArialMT" w:cs="ArialMT"/>
          <w:sz w:val="24"/>
          <w:szCs w:val="24"/>
          <w:lang w:val="en-US"/>
        </w:rPr>
        <w:t xml:space="preserve"> characterization of </w:t>
      </w:r>
      <w:r w:rsidR="006D3892" w:rsidRPr="006D3892">
        <w:rPr>
          <w:rFonts w:ascii="ArialMT" w:hAnsi="ArialMT" w:cs="ArialMT"/>
          <w:sz w:val="24"/>
          <w:szCs w:val="24"/>
          <w:lang w:val="en-US"/>
        </w:rPr>
        <w:t xml:space="preserve">the </w:t>
      </w:r>
      <w:proofErr w:type="spellStart"/>
      <w:r w:rsidR="006D3892" w:rsidRPr="006D3892">
        <w:rPr>
          <w:rFonts w:ascii="ArialMT" w:hAnsi="ArialMT" w:cs="ArialMT"/>
          <w:i/>
          <w:sz w:val="24"/>
          <w:szCs w:val="24"/>
          <w:lang w:val="en-US"/>
        </w:rPr>
        <w:t>pdtA</w:t>
      </w:r>
      <w:proofErr w:type="spellEnd"/>
      <w:r w:rsidR="006D3892" w:rsidRPr="006D3892">
        <w:rPr>
          <w:rFonts w:ascii="ArialMT" w:hAnsi="ArialMT" w:cs="ArialMT"/>
          <w:sz w:val="24"/>
          <w:szCs w:val="24"/>
          <w:lang w:val="en-US"/>
        </w:rPr>
        <w:t xml:space="preserve"> deletion mutant, following the set-up of a </w:t>
      </w:r>
      <w:r w:rsidR="00F332E6">
        <w:rPr>
          <w:rFonts w:ascii="ArialMT" w:hAnsi="ArialMT" w:cs="ArialMT"/>
          <w:sz w:val="24"/>
          <w:szCs w:val="24"/>
          <w:lang w:val="en-US"/>
        </w:rPr>
        <w:t xml:space="preserve">functional </w:t>
      </w:r>
      <w:r w:rsidR="006D3892" w:rsidRPr="006D3892">
        <w:rPr>
          <w:rFonts w:ascii="ArialMT" w:hAnsi="ArialMT" w:cs="ArialMT"/>
          <w:sz w:val="24"/>
          <w:szCs w:val="24"/>
          <w:lang w:val="en-US"/>
        </w:rPr>
        <w:t xml:space="preserve">screen to isolate human antibodies able to inhibit the </w:t>
      </w:r>
      <w:proofErr w:type="spellStart"/>
      <w:r w:rsidR="006D3892" w:rsidRPr="006D3892">
        <w:rPr>
          <w:rFonts w:ascii="ArialMT" w:hAnsi="ArialMT" w:cs="ArialMT"/>
          <w:sz w:val="24"/>
          <w:szCs w:val="24"/>
          <w:lang w:val="en-US"/>
        </w:rPr>
        <w:t>PdtA</w:t>
      </w:r>
      <w:proofErr w:type="spellEnd"/>
      <w:r w:rsidR="006D3892" w:rsidRPr="006D3892">
        <w:rPr>
          <w:rFonts w:ascii="ArialMT" w:hAnsi="ArialMT" w:cs="ArialMT"/>
          <w:sz w:val="24"/>
          <w:szCs w:val="24"/>
          <w:lang w:val="en-US"/>
        </w:rPr>
        <w:t>-dependent phenotypes.</w:t>
      </w:r>
    </w:p>
    <w:p w14:paraId="4E6278E8" w14:textId="3471D506" w:rsidR="00624AC9" w:rsidRPr="00681DF4" w:rsidRDefault="00F04B61" w:rsidP="00681DF4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Abstract (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>up to 10 lines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)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: </w:t>
      </w:r>
      <w:proofErr w:type="spellStart"/>
      <w:r w:rsidR="006D3892">
        <w:rPr>
          <w:rFonts w:ascii="ArialMT" w:hAnsi="ArialMT" w:cs="ArialMT"/>
          <w:sz w:val="24"/>
          <w:szCs w:val="24"/>
          <w:lang w:val="en-US"/>
        </w:rPr>
        <w:t>PdtA</w:t>
      </w:r>
      <w:proofErr w:type="spellEnd"/>
      <w:r w:rsidR="006D3892">
        <w:rPr>
          <w:rFonts w:ascii="ArialMT" w:hAnsi="ArialMT" w:cs="ArialMT"/>
          <w:sz w:val="24"/>
          <w:szCs w:val="24"/>
          <w:lang w:val="en-US"/>
        </w:rPr>
        <w:t xml:space="preserve"> is a 430</w:t>
      </w:r>
      <w:r w:rsidR="006D3892" w:rsidRPr="006D3892">
        <w:rPr>
          <w:rFonts w:ascii="ArialMT" w:hAnsi="ArialMT" w:cs="ArialMT"/>
          <w:sz w:val="24"/>
          <w:szCs w:val="24"/>
          <w:lang w:val="en-US"/>
        </w:rPr>
        <w:t xml:space="preserve">kDa protein attached to </w:t>
      </w:r>
      <w:r w:rsidR="006D3892">
        <w:rPr>
          <w:rFonts w:ascii="ArialMT" w:hAnsi="ArialMT" w:cs="ArialMT"/>
          <w:sz w:val="24"/>
          <w:szCs w:val="24"/>
          <w:lang w:val="en-US"/>
        </w:rPr>
        <w:t xml:space="preserve">the </w:t>
      </w:r>
      <w:r w:rsidR="006D3892" w:rsidRPr="006D3892">
        <w:rPr>
          <w:rFonts w:ascii="ArialMT" w:hAnsi="ArialMT" w:cs="ArialMT"/>
          <w:sz w:val="24"/>
          <w:szCs w:val="24"/>
          <w:lang w:val="en-US"/>
        </w:rPr>
        <w:t xml:space="preserve">bacterial surface. Clinical strains expressing </w:t>
      </w:r>
      <w:proofErr w:type="spellStart"/>
      <w:r w:rsidR="006D3892" w:rsidRPr="006D3892">
        <w:rPr>
          <w:rFonts w:ascii="ArialMT" w:hAnsi="ArialMT" w:cs="ArialMT"/>
          <w:sz w:val="24"/>
          <w:szCs w:val="24"/>
          <w:lang w:val="en-US"/>
        </w:rPr>
        <w:t>PdtA</w:t>
      </w:r>
      <w:proofErr w:type="spellEnd"/>
      <w:r w:rsidR="006D3892" w:rsidRPr="006D3892">
        <w:rPr>
          <w:rFonts w:ascii="ArialMT" w:hAnsi="ArialMT" w:cs="ArialMT"/>
          <w:sz w:val="24"/>
          <w:szCs w:val="24"/>
          <w:lang w:val="en-US"/>
        </w:rPr>
        <w:t xml:space="preserve"> form aggregates</w:t>
      </w:r>
      <w:r w:rsidR="00F332E6">
        <w:rPr>
          <w:rFonts w:ascii="ArialMT" w:hAnsi="ArialMT" w:cs="ArialMT"/>
          <w:sz w:val="24"/>
          <w:szCs w:val="24"/>
          <w:lang w:val="en-US"/>
        </w:rPr>
        <w:t>/biofilms</w:t>
      </w:r>
      <w:r w:rsidR="006D3892">
        <w:rPr>
          <w:rFonts w:ascii="ArialMT" w:hAnsi="ArialMT" w:cs="ArialMT"/>
          <w:sz w:val="24"/>
          <w:szCs w:val="24"/>
          <w:lang w:val="en-US"/>
        </w:rPr>
        <w:t xml:space="preserve"> in the medium mimicking chronic cystic fibrosis environment.</w:t>
      </w:r>
      <w:r w:rsidR="00F332E6">
        <w:rPr>
          <w:rFonts w:ascii="ArialMT" w:hAnsi="ArialMT" w:cs="ArialMT"/>
          <w:sz w:val="24"/>
          <w:szCs w:val="24"/>
          <w:lang w:val="en-US"/>
        </w:rPr>
        <w:t xml:space="preserve"> The formation of those aggregates depends on </w:t>
      </w:r>
      <w:proofErr w:type="spellStart"/>
      <w:r w:rsidR="00F332E6">
        <w:rPr>
          <w:rFonts w:ascii="ArialMT" w:hAnsi="ArialMT" w:cs="ArialMT"/>
          <w:sz w:val="24"/>
          <w:szCs w:val="24"/>
          <w:lang w:val="en-US"/>
        </w:rPr>
        <w:t>PdtA</w:t>
      </w:r>
      <w:proofErr w:type="spellEnd"/>
      <w:r w:rsidR="00F332E6">
        <w:rPr>
          <w:rFonts w:ascii="ArialMT" w:hAnsi="ArialMT" w:cs="ArialMT"/>
          <w:sz w:val="24"/>
          <w:szCs w:val="24"/>
          <w:lang w:val="en-US"/>
        </w:rPr>
        <w:t xml:space="preserve">. We also discovered that sera from several patients infected by </w:t>
      </w:r>
      <w:r w:rsidR="00F332E6" w:rsidRPr="00F332E6">
        <w:rPr>
          <w:rFonts w:ascii="ArialMT" w:hAnsi="ArialMT" w:cs="ArialMT"/>
          <w:i/>
          <w:sz w:val="24"/>
          <w:szCs w:val="24"/>
          <w:lang w:val="en-US"/>
        </w:rPr>
        <w:t>P. aeruginosa</w:t>
      </w:r>
      <w:r w:rsidR="00F332E6">
        <w:rPr>
          <w:rFonts w:ascii="ArialMT" w:hAnsi="ArialMT" w:cs="ArialMT"/>
          <w:sz w:val="24"/>
          <w:szCs w:val="24"/>
          <w:lang w:val="en-US"/>
        </w:rPr>
        <w:t xml:space="preserve"> possess anti-</w:t>
      </w:r>
      <w:proofErr w:type="spellStart"/>
      <w:r w:rsidR="00F332E6">
        <w:rPr>
          <w:rFonts w:ascii="ArialMT" w:hAnsi="ArialMT" w:cs="ArialMT"/>
          <w:sz w:val="24"/>
          <w:szCs w:val="24"/>
          <w:lang w:val="en-US"/>
        </w:rPr>
        <w:t>PdtA</w:t>
      </w:r>
      <w:proofErr w:type="spellEnd"/>
      <w:r w:rsidR="00F332E6">
        <w:rPr>
          <w:rFonts w:ascii="ArialMT" w:hAnsi="ArialMT" w:cs="ArialMT"/>
          <w:sz w:val="24"/>
          <w:szCs w:val="24"/>
          <w:lang w:val="en-US"/>
        </w:rPr>
        <w:t xml:space="preserve"> antibodies. The goal is to further characterize</w:t>
      </w:r>
      <w:r w:rsidR="00CB44B9">
        <w:rPr>
          <w:rFonts w:ascii="ArialMT" w:hAnsi="ArialMT" w:cs="ArialMT"/>
          <w:sz w:val="24"/>
          <w:szCs w:val="24"/>
          <w:lang w:val="en-US"/>
        </w:rPr>
        <w:t xml:space="preserve"> </w:t>
      </w:r>
      <w:proofErr w:type="spellStart"/>
      <w:r w:rsidR="00CB44B9">
        <w:rPr>
          <w:rFonts w:ascii="ArialMT" w:hAnsi="ArialMT" w:cs="ArialMT"/>
          <w:sz w:val="24"/>
          <w:szCs w:val="24"/>
          <w:lang w:val="en-US"/>
        </w:rPr>
        <w:t>PdtA</w:t>
      </w:r>
      <w:proofErr w:type="spellEnd"/>
      <w:r w:rsidR="00CB44B9">
        <w:rPr>
          <w:rFonts w:ascii="ArialMT" w:hAnsi="ArialMT" w:cs="ArialMT"/>
          <w:sz w:val="24"/>
          <w:szCs w:val="24"/>
          <w:lang w:val="en-US"/>
        </w:rPr>
        <w:t xml:space="preserve"> function and its structural features, </w:t>
      </w:r>
      <w:r w:rsidR="00F332E6">
        <w:rPr>
          <w:rFonts w:ascii="ArialMT" w:hAnsi="ArialMT" w:cs="ArialMT"/>
          <w:sz w:val="24"/>
          <w:szCs w:val="24"/>
          <w:lang w:val="en-US"/>
        </w:rPr>
        <w:t xml:space="preserve">and </w:t>
      </w:r>
      <w:r w:rsidR="00CB44B9">
        <w:rPr>
          <w:rFonts w:ascii="ArialMT" w:hAnsi="ArialMT" w:cs="ArialMT"/>
          <w:sz w:val="24"/>
          <w:szCs w:val="24"/>
          <w:lang w:val="en-US"/>
        </w:rPr>
        <w:t xml:space="preserve">use human </w:t>
      </w:r>
      <w:r w:rsidR="00F332E6">
        <w:rPr>
          <w:rFonts w:ascii="ArialMT" w:hAnsi="ArialMT" w:cs="ArialMT"/>
          <w:sz w:val="24"/>
          <w:szCs w:val="24"/>
          <w:lang w:val="en-US"/>
        </w:rPr>
        <w:t xml:space="preserve">antibodies </w:t>
      </w:r>
      <w:r w:rsidR="00CB44B9">
        <w:rPr>
          <w:rFonts w:ascii="ArialMT" w:hAnsi="ArialMT" w:cs="ArialMT"/>
          <w:sz w:val="24"/>
          <w:szCs w:val="24"/>
          <w:lang w:val="en-US"/>
        </w:rPr>
        <w:t xml:space="preserve">to </w:t>
      </w:r>
      <w:r w:rsidR="00F332E6">
        <w:rPr>
          <w:rFonts w:ascii="ArialMT" w:hAnsi="ArialMT" w:cs="ArialMT"/>
          <w:sz w:val="24"/>
          <w:szCs w:val="24"/>
          <w:lang w:val="en-US"/>
        </w:rPr>
        <w:t xml:space="preserve">detect </w:t>
      </w:r>
      <w:proofErr w:type="spellStart"/>
      <w:r w:rsidR="00F332E6">
        <w:rPr>
          <w:rFonts w:ascii="ArialMT" w:hAnsi="ArialMT" w:cs="ArialMT"/>
          <w:sz w:val="24"/>
          <w:szCs w:val="24"/>
          <w:lang w:val="en-US"/>
        </w:rPr>
        <w:t>PdtA</w:t>
      </w:r>
      <w:proofErr w:type="spellEnd"/>
      <w:r w:rsidR="00F332E6">
        <w:rPr>
          <w:rFonts w:ascii="ArialMT" w:hAnsi="ArialMT" w:cs="ArialMT"/>
          <w:sz w:val="24"/>
          <w:szCs w:val="24"/>
          <w:lang w:val="en-US"/>
        </w:rPr>
        <w:t xml:space="preserve"> on bacterial surface</w:t>
      </w:r>
      <w:r w:rsidR="00681DF4">
        <w:rPr>
          <w:rFonts w:ascii="ArialMT" w:hAnsi="ArialMT" w:cs="ArialMT"/>
          <w:sz w:val="24"/>
          <w:szCs w:val="24"/>
          <w:lang w:val="en-US"/>
        </w:rPr>
        <w:t xml:space="preserve"> by fluorescent and electron microscopy</w:t>
      </w:r>
      <w:r w:rsidR="00F332E6">
        <w:rPr>
          <w:rFonts w:ascii="ArialMT" w:hAnsi="ArialMT" w:cs="ArialMT"/>
          <w:sz w:val="24"/>
          <w:szCs w:val="24"/>
          <w:lang w:val="en-US"/>
        </w:rPr>
        <w:t xml:space="preserve">. </w:t>
      </w:r>
      <w:r w:rsidR="00CB44B9">
        <w:rPr>
          <w:rFonts w:ascii="ArialMT" w:hAnsi="ArialMT" w:cs="ArialMT"/>
          <w:sz w:val="24"/>
          <w:szCs w:val="24"/>
          <w:lang w:val="en-US"/>
        </w:rPr>
        <w:t>We will also work in close collaboration with P. Poignard Team, CHUGA/IBS, for isolation of antibodies</w:t>
      </w:r>
      <w:r w:rsidR="00664B01">
        <w:rPr>
          <w:rFonts w:ascii="ArialMT" w:hAnsi="ArialMT" w:cs="ArialMT"/>
          <w:sz w:val="24"/>
          <w:szCs w:val="24"/>
          <w:lang w:val="en-US"/>
        </w:rPr>
        <w:t xml:space="preserve"> </w:t>
      </w:r>
      <w:proofErr w:type="spellStart"/>
      <w:r w:rsidR="00664B01">
        <w:rPr>
          <w:rFonts w:ascii="ArialMT" w:hAnsi="ArialMT" w:cs="ArialMT"/>
          <w:sz w:val="24"/>
          <w:szCs w:val="24"/>
          <w:lang w:val="en-US"/>
        </w:rPr>
        <w:t>HuMAbs</w:t>
      </w:r>
      <w:proofErr w:type="spellEnd"/>
      <w:r w:rsidR="00CB44B9">
        <w:rPr>
          <w:rFonts w:ascii="ArialMT" w:hAnsi="ArialMT" w:cs="ArialMT"/>
          <w:sz w:val="24"/>
          <w:szCs w:val="24"/>
          <w:lang w:val="en-US"/>
        </w:rPr>
        <w:t xml:space="preserve">, using single B cell isolation, and </w:t>
      </w:r>
      <w:r w:rsidR="00681DF4">
        <w:rPr>
          <w:rFonts w:ascii="ArialMT" w:hAnsi="ArialMT" w:cs="ArialMT"/>
          <w:sz w:val="24"/>
          <w:szCs w:val="24"/>
          <w:lang w:val="en-US"/>
        </w:rPr>
        <w:t xml:space="preserve">for </w:t>
      </w:r>
      <w:r w:rsidR="00CB44B9">
        <w:rPr>
          <w:rFonts w:ascii="ArialMT" w:hAnsi="ArialMT" w:cs="ArialMT"/>
          <w:sz w:val="24"/>
          <w:szCs w:val="24"/>
          <w:lang w:val="en-US"/>
        </w:rPr>
        <w:t xml:space="preserve">their characterization in functional assays (biofilm formation, </w:t>
      </w:r>
      <w:r w:rsidR="00681DF4">
        <w:rPr>
          <w:rFonts w:ascii="ArialMT" w:hAnsi="ArialMT" w:cs="ArialMT"/>
          <w:sz w:val="24"/>
          <w:szCs w:val="24"/>
          <w:lang w:val="en-US"/>
        </w:rPr>
        <w:t xml:space="preserve">cell-to-cell </w:t>
      </w:r>
      <w:r w:rsidR="00CB44B9">
        <w:rPr>
          <w:rFonts w:ascii="ArialMT" w:hAnsi="ArialMT" w:cs="ArialMT"/>
          <w:sz w:val="24"/>
          <w:szCs w:val="24"/>
          <w:lang w:val="en-US"/>
        </w:rPr>
        <w:t xml:space="preserve">adhesion, ELISA). The student will work in a highly collaborative and multidisciplinary environment. </w:t>
      </w:r>
    </w:p>
    <w:p w14:paraId="26B4FD57" w14:textId="19173F82" w:rsidR="00624AC9" w:rsidRPr="00681DF4" w:rsidRDefault="00F04B61" w:rsidP="00681DF4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Methods (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 xml:space="preserve">up to 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3 li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>nes</w:t>
      </w:r>
      <w:r>
        <w:rPr>
          <w:rFonts w:ascii="ArialMT" w:hAnsi="ArialMT" w:cs="ArialMT"/>
          <w:sz w:val="24"/>
          <w:szCs w:val="24"/>
          <w:u w:val="single"/>
          <w:lang w:val="en-US"/>
        </w:rPr>
        <w:t>)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: </w:t>
      </w:r>
      <w:r w:rsidR="00681DF4" w:rsidRPr="00681DF4">
        <w:rPr>
          <w:rFonts w:ascii="ArialMT" w:hAnsi="ArialMT" w:cs="ArialMT"/>
          <w:sz w:val="24"/>
          <w:szCs w:val="24"/>
          <w:lang w:val="en-US"/>
        </w:rPr>
        <w:t xml:space="preserve">Standard procedure in molecular microbiology (genetics and cloning). Biochemistry (isolation of bacterial membranes, western blot, ELISA). Microscopy. Functional assays (aggregate/biofilm formation, cell-to-cell essays) in presence of antibodies. </w:t>
      </w:r>
    </w:p>
    <w:p w14:paraId="637CEA0C" w14:textId="77777777" w:rsidR="00134189" w:rsidRDefault="0013418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</w:p>
    <w:p w14:paraId="0867C627" w14:textId="680A055F" w:rsidR="00624AC9" w:rsidRPr="00F04B61" w:rsidRDefault="001068C8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>
        <w:rPr>
          <w:rFonts w:ascii="ArialMT" w:hAnsi="ArialMT" w:cs="ArialMT"/>
          <w:sz w:val="24"/>
          <w:szCs w:val="24"/>
          <w:u w:val="single"/>
          <w:lang w:val="en-US"/>
        </w:rPr>
        <w:t>Up to 3 r</w:t>
      </w:r>
      <w:r w:rsidR="00F04B61" w:rsidRPr="00F04B61">
        <w:rPr>
          <w:rFonts w:ascii="ArialMT" w:hAnsi="ArialMT" w:cs="ArialMT"/>
          <w:sz w:val="24"/>
          <w:szCs w:val="24"/>
          <w:u w:val="single"/>
          <w:lang w:val="en-US"/>
        </w:rPr>
        <w:t>elevant p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ublications </w:t>
      </w:r>
      <w:r w:rsidR="00F04B61" w:rsidRPr="00F04B61">
        <w:rPr>
          <w:rFonts w:ascii="ArialMT" w:hAnsi="ArialMT" w:cs="ArialMT"/>
          <w:sz w:val="24"/>
          <w:szCs w:val="24"/>
          <w:u w:val="single"/>
          <w:lang w:val="en-US"/>
        </w:rPr>
        <w:t>of the team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: </w:t>
      </w:r>
    </w:p>
    <w:p w14:paraId="2C3BA061" w14:textId="066E32C8" w:rsidR="00134189" w:rsidRDefault="00134189" w:rsidP="00664B01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  <w:r w:rsidRPr="00134189">
        <w:rPr>
          <w:rFonts w:ascii="ArialMT" w:hAnsi="ArialMT" w:cs="ArialMT"/>
          <w:lang w:val="en-US"/>
        </w:rPr>
        <w:t>Janet-</w:t>
      </w:r>
      <w:proofErr w:type="spellStart"/>
      <w:r w:rsidRPr="00134189">
        <w:rPr>
          <w:rFonts w:ascii="ArialMT" w:hAnsi="ArialMT" w:cs="ArialMT"/>
          <w:lang w:val="en-US"/>
        </w:rPr>
        <w:t>Maitre</w:t>
      </w:r>
      <w:proofErr w:type="spellEnd"/>
      <w:r w:rsidRPr="00134189">
        <w:rPr>
          <w:rFonts w:ascii="ArialMT" w:hAnsi="ArialMT" w:cs="ArialMT"/>
          <w:lang w:val="en-US"/>
        </w:rPr>
        <w:t xml:space="preserve"> M, Pont S, Masson FM, Sleiman S, </w:t>
      </w:r>
      <w:proofErr w:type="spellStart"/>
      <w:r w:rsidRPr="00134189">
        <w:rPr>
          <w:rFonts w:ascii="ArialMT" w:hAnsi="ArialMT" w:cs="ArialMT"/>
          <w:lang w:val="en-US"/>
        </w:rPr>
        <w:t>Trouillon</w:t>
      </w:r>
      <w:proofErr w:type="spellEnd"/>
      <w:r w:rsidRPr="00134189">
        <w:rPr>
          <w:rFonts w:ascii="ArialMT" w:hAnsi="ArialMT" w:cs="ArialMT"/>
          <w:lang w:val="en-US"/>
        </w:rPr>
        <w:t xml:space="preserve"> J, Robert-</w:t>
      </w:r>
      <w:proofErr w:type="spellStart"/>
      <w:r w:rsidRPr="00134189">
        <w:rPr>
          <w:rFonts w:ascii="ArialMT" w:hAnsi="ArialMT" w:cs="ArialMT"/>
          <w:lang w:val="en-US"/>
        </w:rPr>
        <w:t>Genthon</w:t>
      </w:r>
      <w:proofErr w:type="spellEnd"/>
      <w:r w:rsidRPr="00134189">
        <w:rPr>
          <w:rFonts w:ascii="ArialMT" w:hAnsi="ArialMT" w:cs="ArialMT"/>
          <w:lang w:val="en-US"/>
        </w:rPr>
        <w:t xml:space="preserve"> M, </w:t>
      </w:r>
      <w:proofErr w:type="spellStart"/>
      <w:r w:rsidRPr="00134189">
        <w:rPr>
          <w:rFonts w:ascii="ArialMT" w:hAnsi="ArialMT" w:cs="ArialMT"/>
          <w:lang w:val="en-US"/>
        </w:rPr>
        <w:t>Gallet</w:t>
      </w:r>
      <w:proofErr w:type="spellEnd"/>
      <w:r w:rsidRPr="00134189">
        <w:rPr>
          <w:rFonts w:ascii="ArialMT" w:hAnsi="ArialMT" w:cs="ArialMT"/>
          <w:lang w:val="en-US"/>
        </w:rPr>
        <w:t xml:space="preserve"> B, </w:t>
      </w:r>
      <w:proofErr w:type="spellStart"/>
      <w:r w:rsidRPr="00134189">
        <w:rPr>
          <w:rFonts w:ascii="ArialMT" w:hAnsi="ArialMT" w:cs="ArialMT"/>
          <w:lang w:val="en-US"/>
        </w:rPr>
        <w:t>Dumestre-Perard</w:t>
      </w:r>
      <w:proofErr w:type="spellEnd"/>
      <w:r w:rsidRPr="00134189">
        <w:rPr>
          <w:rFonts w:ascii="ArialMT" w:hAnsi="ArialMT" w:cs="ArialMT"/>
          <w:lang w:val="en-US"/>
        </w:rPr>
        <w:t xml:space="preserve"> C, </w:t>
      </w:r>
      <w:proofErr w:type="spellStart"/>
      <w:r w:rsidRPr="00134189">
        <w:rPr>
          <w:rFonts w:ascii="ArialMT" w:hAnsi="ArialMT" w:cs="ArialMT"/>
          <w:lang w:val="en-US"/>
        </w:rPr>
        <w:t>Elsen</w:t>
      </w:r>
      <w:proofErr w:type="spellEnd"/>
      <w:r w:rsidRPr="00134189">
        <w:rPr>
          <w:rFonts w:ascii="ArialMT" w:hAnsi="ArialMT" w:cs="ArialMT"/>
          <w:lang w:val="en-US"/>
        </w:rPr>
        <w:t xml:space="preserve"> S, </w:t>
      </w:r>
      <w:proofErr w:type="spellStart"/>
      <w:r w:rsidRPr="00134189">
        <w:rPr>
          <w:rFonts w:ascii="ArialMT" w:hAnsi="ArialMT" w:cs="ArialMT"/>
          <w:lang w:val="en-US"/>
        </w:rPr>
        <w:t>Moriscot</w:t>
      </w:r>
      <w:proofErr w:type="spellEnd"/>
      <w:r w:rsidRPr="00134189">
        <w:rPr>
          <w:rFonts w:ascii="ArialMT" w:hAnsi="ArialMT" w:cs="ArialMT"/>
          <w:lang w:val="en-US"/>
        </w:rPr>
        <w:t xml:space="preserve"> C, </w:t>
      </w:r>
      <w:proofErr w:type="spellStart"/>
      <w:r w:rsidRPr="00134189">
        <w:rPr>
          <w:rFonts w:ascii="ArialMT" w:hAnsi="ArialMT" w:cs="ArialMT"/>
          <w:lang w:val="en-US"/>
        </w:rPr>
        <w:t>Bardoel</w:t>
      </w:r>
      <w:proofErr w:type="spellEnd"/>
      <w:r w:rsidRPr="00134189">
        <w:rPr>
          <w:rFonts w:ascii="ArialMT" w:hAnsi="ArialMT" w:cs="ArialMT"/>
          <w:lang w:val="en-US"/>
        </w:rPr>
        <w:t xml:space="preserve"> BW, </w:t>
      </w:r>
      <w:proofErr w:type="spellStart"/>
      <w:r w:rsidRPr="00134189">
        <w:rPr>
          <w:rFonts w:ascii="ArialMT" w:hAnsi="ArialMT" w:cs="ArialMT"/>
          <w:lang w:val="en-US"/>
        </w:rPr>
        <w:t>Rooijakkers</w:t>
      </w:r>
      <w:proofErr w:type="spellEnd"/>
      <w:r w:rsidRPr="00134189">
        <w:rPr>
          <w:rFonts w:ascii="ArialMT" w:hAnsi="ArialMT" w:cs="ArialMT"/>
          <w:lang w:val="en-US"/>
        </w:rPr>
        <w:t xml:space="preserve"> SHM, Cretin F, </w:t>
      </w:r>
      <w:proofErr w:type="spellStart"/>
      <w:r w:rsidRPr="00134189">
        <w:rPr>
          <w:rFonts w:ascii="ArialMT" w:hAnsi="ArialMT" w:cs="ArialMT"/>
          <w:lang w:val="en-US"/>
        </w:rPr>
        <w:t>Attrée</w:t>
      </w:r>
      <w:proofErr w:type="spellEnd"/>
      <w:r w:rsidRPr="00134189">
        <w:rPr>
          <w:rFonts w:ascii="ArialMT" w:hAnsi="ArialMT" w:cs="ArialMT"/>
          <w:lang w:val="en-US"/>
        </w:rPr>
        <w:t xml:space="preserve"> I. (2023) Genome-wide screen in human plasma identifies multifaceted complement evasion of Pseudomonas aeruginosa. </w:t>
      </w:r>
      <w:proofErr w:type="spellStart"/>
      <w:r w:rsidRPr="00134189">
        <w:rPr>
          <w:rFonts w:ascii="ArialMT" w:hAnsi="ArialMT" w:cs="ArialMT"/>
          <w:b/>
          <w:i/>
          <w:lang w:val="en-US"/>
        </w:rPr>
        <w:t>PLoS</w:t>
      </w:r>
      <w:proofErr w:type="spellEnd"/>
      <w:r w:rsidRPr="00134189">
        <w:rPr>
          <w:rFonts w:ascii="ArialMT" w:hAnsi="ArialMT" w:cs="ArialMT"/>
          <w:b/>
          <w:i/>
          <w:lang w:val="en-US"/>
        </w:rPr>
        <w:t xml:space="preserve"> </w:t>
      </w:r>
      <w:proofErr w:type="spellStart"/>
      <w:r w:rsidRPr="00134189">
        <w:rPr>
          <w:rFonts w:ascii="ArialMT" w:hAnsi="ArialMT" w:cs="ArialMT"/>
          <w:b/>
          <w:i/>
          <w:lang w:val="en-US"/>
        </w:rPr>
        <w:t>Pathog</w:t>
      </w:r>
      <w:proofErr w:type="spellEnd"/>
      <w:r w:rsidRPr="00134189">
        <w:rPr>
          <w:rFonts w:ascii="ArialMT" w:hAnsi="ArialMT" w:cs="ArialMT"/>
          <w:lang w:val="en-US"/>
        </w:rPr>
        <w:t>., 25;19(1</w:t>
      </w:r>
      <w:proofErr w:type="gramStart"/>
      <w:r w:rsidRPr="00134189">
        <w:rPr>
          <w:rFonts w:ascii="ArialMT" w:hAnsi="ArialMT" w:cs="ArialMT"/>
          <w:lang w:val="en-US"/>
        </w:rPr>
        <w:t>):e</w:t>
      </w:r>
      <w:proofErr w:type="gramEnd"/>
      <w:r w:rsidRPr="00134189">
        <w:rPr>
          <w:rFonts w:ascii="ArialMT" w:hAnsi="ArialMT" w:cs="ArialMT"/>
          <w:lang w:val="en-US"/>
        </w:rPr>
        <w:t xml:space="preserve">1011023. </w:t>
      </w:r>
      <w:proofErr w:type="spellStart"/>
      <w:r w:rsidRPr="00134189">
        <w:rPr>
          <w:rFonts w:ascii="ArialMT" w:hAnsi="ArialMT" w:cs="ArialMT"/>
          <w:lang w:val="en-US"/>
        </w:rPr>
        <w:t>doi</w:t>
      </w:r>
      <w:proofErr w:type="spellEnd"/>
      <w:r w:rsidRPr="00134189">
        <w:rPr>
          <w:rFonts w:ascii="ArialMT" w:hAnsi="ArialMT" w:cs="ArialMT"/>
          <w:lang w:val="en-US"/>
        </w:rPr>
        <w:t>: 10.1371/journal.ppat.1011023.</w:t>
      </w:r>
    </w:p>
    <w:p w14:paraId="4FB966B2" w14:textId="52E4BD36" w:rsidR="00664B01" w:rsidRPr="00664B01" w:rsidRDefault="00664B01" w:rsidP="00664B01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  <w:r w:rsidRPr="00664B01">
        <w:rPr>
          <w:rFonts w:ascii="ArialMT" w:hAnsi="ArialMT" w:cs="ArialMT"/>
          <w:lang w:val="en-US"/>
        </w:rPr>
        <w:t xml:space="preserve">Job V, Gomez-Valero L, </w:t>
      </w:r>
      <w:proofErr w:type="spellStart"/>
      <w:r w:rsidRPr="00664B01">
        <w:rPr>
          <w:rFonts w:ascii="ArialMT" w:hAnsi="ArialMT" w:cs="ArialMT"/>
          <w:lang w:val="en-US"/>
        </w:rPr>
        <w:t>Renier</w:t>
      </w:r>
      <w:proofErr w:type="spellEnd"/>
      <w:r w:rsidRPr="00664B01">
        <w:rPr>
          <w:rFonts w:ascii="ArialMT" w:hAnsi="ArialMT" w:cs="ArialMT"/>
          <w:lang w:val="en-US"/>
        </w:rPr>
        <w:t xml:space="preserve"> A, </w:t>
      </w:r>
      <w:proofErr w:type="spellStart"/>
      <w:r w:rsidRPr="00664B01">
        <w:rPr>
          <w:rFonts w:ascii="ArialMT" w:hAnsi="ArialMT" w:cs="ArialMT"/>
          <w:lang w:val="en-US"/>
        </w:rPr>
        <w:t>Rusniok</w:t>
      </w:r>
      <w:proofErr w:type="spellEnd"/>
      <w:r w:rsidRPr="00664B01">
        <w:rPr>
          <w:rFonts w:ascii="ArialMT" w:hAnsi="ArialMT" w:cs="ArialMT"/>
          <w:lang w:val="en-US"/>
        </w:rPr>
        <w:t xml:space="preserve"> C, </w:t>
      </w:r>
      <w:proofErr w:type="spellStart"/>
      <w:r w:rsidRPr="00664B01">
        <w:rPr>
          <w:rFonts w:ascii="ArialMT" w:hAnsi="ArialMT" w:cs="ArialMT"/>
          <w:lang w:val="en-US"/>
        </w:rPr>
        <w:t>Bouillot</w:t>
      </w:r>
      <w:proofErr w:type="spellEnd"/>
      <w:r w:rsidRPr="00664B01">
        <w:rPr>
          <w:rFonts w:ascii="ArialMT" w:hAnsi="ArialMT" w:cs="ArialMT"/>
          <w:lang w:val="en-US"/>
        </w:rPr>
        <w:t xml:space="preserve"> S, Chenal-</w:t>
      </w:r>
      <w:proofErr w:type="spellStart"/>
      <w:r w:rsidRPr="00664B01">
        <w:rPr>
          <w:rFonts w:ascii="ArialMT" w:hAnsi="ArialMT" w:cs="ArialMT"/>
          <w:lang w:val="en-US"/>
        </w:rPr>
        <w:t>Francisque</w:t>
      </w:r>
      <w:proofErr w:type="spellEnd"/>
      <w:r w:rsidRPr="00664B01">
        <w:rPr>
          <w:rFonts w:ascii="ArialMT" w:hAnsi="ArialMT" w:cs="ArialMT"/>
          <w:lang w:val="en-US"/>
        </w:rPr>
        <w:t xml:space="preserve"> V, </w:t>
      </w:r>
      <w:proofErr w:type="spellStart"/>
      <w:r w:rsidRPr="00664B01">
        <w:rPr>
          <w:rFonts w:ascii="ArialMT" w:hAnsi="ArialMT" w:cs="ArialMT"/>
          <w:lang w:val="en-US"/>
        </w:rPr>
        <w:t>Gueguen</w:t>
      </w:r>
      <w:proofErr w:type="spellEnd"/>
      <w:r w:rsidRPr="00664B01">
        <w:rPr>
          <w:rFonts w:ascii="ArialMT" w:hAnsi="ArialMT" w:cs="ArialMT"/>
          <w:lang w:val="en-US"/>
        </w:rPr>
        <w:t xml:space="preserve"> E, </w:t>
      </w:r>
      <w:proofErr w:type="spellStart"/>
      <w:r w:rsidRPr="00664B01">
        <w:rPr>
          <w:rFonts w:ascii="ArialMT" w:hAnsi="ArialMT" w:cs="ArialMT"/>
          <w:lang w:val="en-US"/>
        </w:rPr>
        <w:t>Adrait</w:t>
      </w:r>
      <w:proofErr w:type="spellEnd"/>
      <w:r w:rsidRPr="00664B01">
        <w:rPr>
          <w:rFonts w:ascii="ArialMT" w:hAnsi="ArialMT" w:cs="ArialMT"/>
          <w:lang w:val="en-US"/>
        </w:rPr>
        <w:t xml:space="preserve"> A, Robert-</w:t>
      </w:r>
      <w:proofErr w:type="spellStart"/>
      <w:r w:rsidRPr="00664B01">
        <w:rPr>
          <w:rFonts w:ascii="ArialMT" w:hAnsi="ArialMT" w:cs="ArialMT"/>
          <w:lang w:val="en-US"/>
        </w:rPr>
        <w:t>Genthon</w:t>
      </w:r>
      <w:proofErr w:type="spellEnd"/>
      <w:r w:rsidRPr="00664B01">
        <w:rPr>
          <w:rFonts w:ascii="ArialMT" w:hAnsi="ArialMT" w:cs="ArialMT"/>
          <w:lang w:val="en-US"/>
        </w:rPr>
        <w:t xml:space="preserve"> M, </w:t>
      </w:r>
      <w:proofErr w:type="spellStart"/>
      <w:r w:rsidRPr="00664B01">
        <w:rPr>
          <w:rFonts w:ascii="ArialMT" w:hAnsi="ArialMT" w:cs="ArialMT"/>
          <w:lang w:val="en-US"/>
        </w:rPr>
        <w:t>Jeannot</w:t>
      </w:r>
      <w:proofErr w:type="spellEnd"/>
      <w:r w:rsidRPr="00664B01">
        <w:rPr>
          <w:rFonts w:ascii="ArialMT" w:hAnsi="ArialMT" w:cs="ArialMT"/>
          <w:lang w:val="en-US"/>
        </w:rPr>
        <w:t xml:space="preserve"> K, </w:t>
      </w:r>
      <w:proofErr w:type="spellStart"/>
      <w:r w:rsidRPr="00664B01">
        <w:rPr>
          <w:rFonts w:ascii="ArialMT" w:hAnsi="ArialMT" w:cs="ArialMT"/>
          <w:lang w:val="en-US"/>
        </w:rPr>
        <w:t>Panchev</w:t>
      </w:r>
      <w:proofErr w:type="spellEnd"/>
      <w:r w:rsidRPr="00664B01">
        <w:rPr>
          <w:rFonts w:ascii="ArialMT" w:hAnsi="ArialMT" w:cs="ArialMT"/>
          <w:lang w:val="en-US"/>
        </w:rPr>
        <w:t xml:space="preserve"> P, </w:t>
      </w:r>
      <w:proofErr w:type="spellStart"/>
      <w:r w:rsidRPr="00664B01">
        <w:rPr>
          <w:rFonts w:ascii="ArialMT" w:hAnsi="ArialMT" w:cs="ArialMT"/>
          <w:lang w:val="en-US"/>
        </w:rPr>
        <w:t>Elsen</w:t>
      </w:r>
      <w:proofErr w:type="spellEnd"/>
      <w:r w:rsidRPr="00664B01">
        <w:rPr>
          <w:rFonts w:ascii="ArialMT" w:hAnsi="ArialMT" w:cs="ArialMT"/>
          <w:lang w:val="en-US"/>
        </w:rPr>
        <w:t xml:space="preserve"> S, </w:t>
      </w:r>
      <w:proofErr w:type="spellStart"/>
      <w:r w:rsidRPr="00664B01">
        <w:rPr>
          <w:rFonts w:ascii="ArialMT" w:hAnsi="ArialMT" w:cs="ArialMT"/>
          <w:lang w:val="en-US"/>
        </w:rPr>
        <w:t>Fauvarque</w:t>
      </w:r>
      <w:proofErr w:type="spellEnd"/>
      <w:r w:rsidRPr="00664B01">
        <w:rPr>
          <w:rFonts w:ascii="ArialMT" w:hAnsi="ArialMT" w:cs="ArialMT"/>
          <w:lang w:val="en-US"/>
        </w:rPr>
        <w:t xml:space="preserve"> MO, </w:t>
      </w:r>
      <w:proofErr w:type="spellStart"/>
      <w:r w:rsidRPr="00664B01">
        <w:rPr>
          <w:rFonts w:ascii="ArialMT" w:hAnsi="ArialMT" w:cs="ArialMT"/>
          <w:lang w:val="en-US"/>
        </w:rPr>
        <w:t>Couté</w:t>
      </w:r>
      <w:proofErr w:type="spellEnd"/>
      <w:r w:rsidRPr="00664B01">
        <w:rPr>
          <w:rFonts w:ascii="ArialMT" w:hAnsi="ArialMT" w:cs="ArialMT"/>
          <w:lang w:val="en-US"/>
        </w:rPr>
        <w:t xml:space="preserve"> Y, </w:t>
      </w:r>
      <w:proofErr w:type="spellStart"/>
      <w:r w:rsidRPr="00664B01">
        <w:rPr>
          <w:rFonts w:ascii="ArialMT" w:hAnsi="ArialMT" w:cs="ArialMT"/>
          <w:lang w:val="en-US"/>
        </w:rPr>
        <w:t>Buchrieser</w:t>
      </w:r>
      <w:proofErr w:type="spellEnd"/>
      <w:r w:rsidRPr="00664B01">
        <w:rPr>
          <w:rFonts w:ascii="ArialMT" w:hAnsi="ArialMT" w:cs="ArialMT"/>
          <w:lang w:val="en-US"/>
        </w:rPr>
        <w:t xml:space="preserve"> C, </w:t>
      </w:r>
      <w:proofErr w:type="spellStart"/>
      <w:r w:rsidRPr="00664B01">
        <w:rPr>
          <w:rFonts w:ascii="ArialMT" w:hAnsi="ArialMT" w:cs="ArialMT"/>
          <w:lang w:val="en-US"/>
        </w:rPr>
        <w:t>Attrée</w:t>
      </w:r>
      <w:proofErr w:type="spellEnd"/>
      <w:r w:rsidRPr="00664B01">
        <w:rPr>
          <w:rFonts w:ascii="ArialMT" w:hAnsi="ArialMT" w:cs="ArialMT"/>
          <w:lang w:val="en-US"/>
        </w:rPr>
        <w:t xml:space="preserve"> I. (2022) Genomic erosion and horizontal gene transfer shape functional differences of the </w:t>
      </w:r>
      <w:proofErr w:type="spellStart"/>
      <w:r w:rsidRPr="00664B01">
        <w:rPr>
          <w:rFonts w:ascii="ArialMT" w:hAnsi="ArialMT" w:cs="ArialMT"/>
          <w:lang w:val="en-US"/>
        </w:rPr>
        <w:t>ExlA</w:t>
      </w:r>
      <w:proofErr w:type="spellEnd"/>
      <w:r w:rsidRPr="00664B01">
        <w:rPr>
          <w:rFonts w:ascii="ArialMT" w:hAnsi="ArialMT" w:cs="ArialMT"/>
          <w:lang w:val="en-US"/>
        </w:rPr>
        <w:t xml:space="preserve"> toxin in Pseudomonas spp. </w:t>
      </w:r>
      <w:proofErr w:type="spellStart"/>
      <w:r w:rsidRPr="00134189">
        <w:rPr>
          <w:rFonts w:ascii="ArialMT" w:hAnsi="ArialMT" w:cs="ArialMT"/>
          <w:b/>
          <w:i/>
          <w:lang w:val="en-US"/>
        </w:rPr>
        <w:t>iScience</w:t>
      </w:r>
      <w:proofErr w:type="spellEnd"/>
      <w:r w:rsidRPr="00664B01">
        <w:rPr>
          <w:rFonts w:ascii="ArialMT" w:hAnsi="ArialMT" w:cs="ArialMT"/>
          <w:lang w:val="en-US"/>
        </w:rPr>
        <w:t>, 14;25(7):104596.doi: 10.1016/j.isci.2022.</w:t>
      </w:r>
    </w:p>
    <w:p w14:paraId="5CD8F8CB" w14:textId="43CFFF0C" w:rsidR="00624AC9" w:rsidRPr="00F04B61" w:rsidRDefault="00664B0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  <w:proofErr w:type="spellStart"/>
      <w:r w:rsidRPr="00664B01">
        <w:rPr>
          <w:rFonts w:ascii="ArialMT" w:hAnsi="ArialMT" w:cs="ArialMT"/>
          <w:lang w:val="en-US"/>
        </w:rPr>
        <w:t>Trouillon</w:t>
      </w:r>
      <w:proofErr w:type="spellEnd"/>
      <w:r w:rsidRPr="00664B01">
        <w:rPr>
          <w:rFonts w:ascii="ArialMT" w:hAnsi="ArialMT" w:cs="ArialMT"/>
          <w:lang w:val="en-US"/>
        </w:rPr>
        <w:t xml:space="preserve">, J., Han, K., </w:t>
      </w:r>
      <w:proofErr w:type="spellStart"/>
      <w:r w:rsidRPr="00664B01">
        <w:rPr>
          <w:rFonts w:ascii="ArialMT" w:hAnsi="ArialMT" w:cs="ArialMT"/>
          <w:lang w:val="en-US"/>
        </w:rPr>
        <w:t>Attrée</w:t>
      </w:r>
      <w:proofErr w:type="spellEnd"/>
      <w:r w:rsidRPr="00664B01">
        <w:rPr>
          <w:rFonts w:ascii="ArialMT" w:hAnsi="ArialMT" w:cs="ArialMT"/>
          <w:lang w:val="en-US"/>
        </w:rPr>
        <w:t xml:space="preserve">, I., Lory, S. (2022) The core and accessory </w:t>
      </w:r>
      <w:proofErr w:type="spellStart"/>
      <w:r w:rsidRPr="00664B01">
        <w:rPr>
          <w:rFonts w:ascii="ArialMT" w:hAnsi="ArialMT" w:cs="ArialMT"/>
          <w:lang w:val="en-US"/>
        </w:rPr>
        <w:t>Hfq</w:t>
      </w:r>
      <w:proofErr w:type="spellEnd"/>
      <w:r w:rsidRPr="00664B01">
        <w:rPr>
          <w:rFonts w:ascii="ArialMT" w:hAnsi="ArialMT" w:cs="ArialMT"/>
          <w:lang w:val="en-US"/>
        </w:rPr>
        <w:t xml:space="preserve"> interactomes across </w:t>
      </w:r>
      <w:r w:rsidRPr="00134189">
        <w:rPr>
          <w:rFonts w:ascii="ArialMT" w:hAnsi="ArialMT" w:cs="ArialMT"/>
          <w:i/>
          <w:lang w:val="en-US"/>
        </w:rPr>
        <w:t>Pseudomonas aeruginosa</w:t>
      </w:r>
      <w:r w:rsidRPr="00664B01">
        <w:rPr>
          <w:rFonts w:ascii="ArialMT" w:hAnsi="ArialMT" w:cs="ArialMT"/>
          <w:lang w:val="en-US"/>
        </w:rPr>
        <w:t xml:space="preserve"> lineages. </w:t>
      </w:r>
      <w:r w:rsidRPr="00134189">
        <w:rPr>
          <w:rFonts w:ascii="ArialMT" w:hAnsi="ArialMT" w:cs="ArialMT"/>
          <w:b/>
          <w:i/>
          <w:lang w:val="en-US"/>
        </w:rPr>
        <w:t>Nat Comm</w:t>
      </w:r>
      <w:r w:rsidRPr="00664B01">
        <w:rPr>
          <w:rFonts w:ascii="ArialMT" w:hAnsi="ArialMT" w:cs="ArialMT"/>
          <w:lang w:val="en-US"/>
        </w:rPr>
        <w:t xml:space="preserve">., 13(1):1258. </w:t>
      </w:r>
      <w:proofErr w:type="spellStart"/>
      <w:r w:rsidRPr="00664B01">
        <w:rPr>
          <w:rFonts w:ascii="ArialMT" w:hAnsi="ArialMT" w:cs="ArialMT"/>
          <w:lang w:val="en-US"/>
        </w:rPr>
        <w:t>doi</w:t>
      </w:r>
      <w:proofErr w:type="spellEnd"/>
      <w:r w:rsidRPr="00664B01">
        <w:rPr>
          <w:rFonts w:ascii="ArialMT" w:hAnsi="ArialMT" w:cs="ArialMT"/>
          <w:lang w:val="en-US"/>
        </w:rPr>
        <w:t>: 10.1038/s41467-022-28849-w.</w:t>
      </w:r>
    </w:p>
    <w:p w14:paraId="0ACD6AC7" w14:textId="77777777" w:rsidR="00624AC9" w:rsidRPr="00F04B61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</w:p>
    <w:p w14:paraId="007D9268" w14:textId="6C803BEB" w:rsidR="00624AC9" w:rsidRPr="00134189" w:rsidRDefault="00F04B61" w:rsidP="0013418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Requested domains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 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of expertise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 (</w:t>
      </w:r>
      <w:r w:rsidR="002C01AA">
        <w:rPr>
          <w:rFonts w:ascii="ArialMT" w:hAnsi="ArialMT" w:cs="ArialMT"/>
          <w:sz w:val="24"/>
          <w:szCs w:val="24"/>
          <w:u w:val="single"/>
          <w:lang w:val="en-US"/>
        </w:rPr>
        <w:t>up to 5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 keywords</w:t>
      </w:r>
      <w:r>
        <w:rPr>
          <w:rFonts w:ascii="ArialMT" w:hAnsi="ArialMT" w:cs="ArialMT"/>
          <w:sz w:val="24"/>
          <w:szCs w:val="24"/>
          <w:u w:val="single"/>
          <w:lang w:val="en-US"/>
        </w:rPr>
        <w:t>)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: </w:t>
      </w:r>
      <w:r w:rsidR="00134189">
        <w:rPr>
          <w:rFonts w:ascii="ArialMT" w:hAnsi="ArialMT" w:cs="ArialMT"/>
          <w:sz w:val="24"/>
          <w:szCs w:val="24"/>
          <w:lang w:val="en-US"/>
        </w:rPr>
        <w:t xml:space="preserve">Microbiology, </w:t>
      </w:r>
      <w:r w:rsidR="00681DF4" w:rsidRPr="00664B01">
        <w:rPr>
          <w:rFonts w:ascii="ArialMT" w:hAnsi="ArialMT" w:cs="ArialMT"/>
          <w:sz w:val="24"/>
          <w:szCs w:val="24"/>
          <w:lang w:val="en-US"/>
        </w:rPr>
        <w:t>microscopy, ELISA</w:t>
      </w:r>
    </w:p>
    <w:p w14:paraId="2EF9211B" w14:textId="1D785664" w:rsidR="00624AC9" w:rsidRPr="00F04B61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</w:p>
    <w:p w14:paraId="2677CC05" w14:textId="77777777" w:rsidR="003C73D3" w:rsidRPr="00F04B61" w:rsidRDefault="003C73D3">
      <w:pPr>
        <w:rPr>
          <w:lang w:val="en-US"/>
        </w:rPr>
      </w:pPr>
    </w:p>
    <w:sectPr w:rsidR="003C73D3" w:rsidRPr="00F04B61">
      <w:headerReference w:type="default" r:id="rId6"/>
      <w:pgSz w:w="11900" w:h="16840"/>
      <w:pgMar w:top="851" w:right="566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9ACB7" w14:textId="77777777" w:rsidR="00536A52" w:rsidRDefault="00536A52">
      <w:pPr>
        <w:spacing w:after="0" w:line="240" w:lineRule="auto"/>
      </w:pPr>
      <w:r>
        <w:separator/>
      </w:r>
    </w:p>
  </w:endnote>
  <w:endnote w:type="continuationSeparator" w:id="0">
    <w:p w14:paraId="1FC15C64" w14:textId="77777777" w:rsidR="00536A52" w:rsidRDefault="0053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7825F" w14:textId="77777777" w:rsidR="00536A52" w:rsidRDefault="00536A52">
      <w:pPr>
        <w:spacing w:after="0" w:line="240" w:lineRule="auto"/>
      </w:pPr>
      <w:r>
        <w:separator/>
      </w:r>
    </w:p>
  </w:footnote>
  <w:footnote w:type="continuationSeparator" w:id="0">
    <w:p w14:paraId="15F59331" w14:textId="77777777" w:rsidR="00536A52" w:rsidRDefault="00536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22F87" w14:textId="77777777" w:rsidR="006636E8" w:rsidRPr="00F249C6" w:rsidRDefault="00B5223B" w:rsidP="006636E8">
    <w:pPr>
      <w:pStyle w:val="En-tte"/>
      <w:jc w:val="center"/>
      <w:rPr>
        <w:rFonts w:ascii="Arial Black" w:hAnsi="Arial Black"/>
        <w:b/>
        <w:sz w:val="24"/>
        <w:szCs w:val="24"/>
        <w:lang w:val="en-US"/>
      </w:rPr>
    </w:pPr>
    <w:r w:rsidRPr="00B5223B">
      <w:rPr>
        <w:noProof/>
      </w:rPr>
      <w:drawing>
        <wp:inline distT="0" distB="0" distL="0" distR="0" wp14:anchorId="41134557" wp14:editId="1B5802C2">
          <wp:extent cx="716280" cy="472440"/>
          <wp:effectExtent l="0" t="0" r="0" b="0"/>
          <wp:docPr id="2" name="Image 2" descr="C:\Users\schneido\Desktop\Dom01\IJR\UMR2016-2020\Logos\logo_UFR_Chimie-Biolog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:\Users\schneido\Desktop\Dom01\IJR\UMR2016-2020\Logos\logo_UFR_Chimie-Biolog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36E8" w:rsidRPr="00F249C6">
      <w:rPr>
        <w:lang w:val="en-US"/>
      </w:rPr>
      <w:t xml:space="preserve">  </w:t>
    </w:r>
    <w:r w:rsidR="006636E8" w:rsidRPr="00F249C6">
      <w:rPr>
        <w:rFonts w:ascii="Arial Black" w:hAnsi="Arial Black"/>
        <w:b/>
        <w:sz w:val="24"/>
        <w:szCs w:val="24"/>
        <w:lang w:val="en-US"/>
      </w:rPr>
      <w:t>Master</w:t>
    </w:r>
    <w:r w:rsidR="001068C8" w:rsidRPr="00F249C6">
      <w:rPr>
        <w:rFonts w:ascii="Arial Black" w:hAnsi="Arial Black"/>
        <w:b/>
        <w:sz w:val="24"/>
        <w:szCs w:val="24"/>
        <w:lang w:val="en-US"/>
      </w:rPr>
      <w:t>’s degree in</w:t>
    </w:r>
    <w:r w:rsidR="006636E8" w:rsidRPr="00F249C6">
      <w:rPr>
        <w:rFonts w:ascii="Arial Black" w:hAnsi="Arial Black"/>
        <w:b/>
        <w:sz w:val="24"/>
        <w:szCs w:val="24"/>
        <w:lang w:val="en-US"/>
      </w:rPr>
      <w:t xml:space="preserve"> </w:t>
    </w:r>
    <w:r w:rsidR="001068C8" w:rsidRPr="00F249C6">
      <w:rPr>
        <w:rFonts w:ascii="Arial Black" w:hAnsi="Arial Black"/>
        <w:b/>
        <w:sz w:val="24"/>
        <w:szCs w:val="24"/>
        <w:lang w:val="en-US"/>
      </w:rPr>
      <w:t>Biology – Chemistry-Biology Department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AC9"/>
    <w:rsid w:val="00012153"/>
    <w:rsid w:val="00085D85"/>
    <w:rsid w:val="001068C8"/>
    <w:rsid w:val="00134189"/>
    <w:rsid w:val="0014405C"/>
    <w:rsid w:val="002505B8"/>
    <w:rsid w:val="00271FD2"/>
    <w:rsid w:val="002C01AA"/>
    <w:rsid w:val="003C4CA5"/>
    <w:rsid w:val="003C73D3"/>
    <w:rsid w:val="00404965"/>
    <w:rsid w:val="00413EB3"/>
    <w:rsid w:val="00521738"/>
    <w:rsid w:val="00536A52"/>
    <w:rsid w:val="0058371E"/>
    <w:rsid w:val="005D0A84"/>
    <w:rsid w:val="00613F7E"/>
    <w:rsid w:val="00624AC9"/>
    <w:rsid w:val="0064724F"/>
    <w:rsid w:val="006636E8"/>
    <w:rsid w:val="00664B01"/>
    <w:rsid w:val="00681DF4"/>
    <w:rsid w:val="00695256"/>
    <w:rsid w:val="00696A0E"/>
    <w:rsid w:val="006D3892"/>
    <w:rsid w:val="006E7A3F"/>
    <w:rsid w:val="00767F47"/>
    <w:rsid w:val="007874A7"/>
    <w:rsid w:val="007A1DD7"/>
    <w:rsid w:val="007B5E51"/>
    <w:rsid w:val="0080228C"/>
    <w:rsid w:val="00816D41"/>
    <w:rsid w:val="00825925"/>
    <w:rsid w:val="00834F6C"/>
    <w:rsid w:val="009647F7"/>
    <w:rsid w:val="00987460"/>
    <w:rsid w:val="009B5542"/>
    <w:rsid w:val="00AA45B4"/>
    <w:rsid w:val="00AE48EE"/>
    <w:rsid w:val="00AE7838"/>
    <w:rsid w:val="00B5223B"/>
    <w:rsid w:val="00BA5683"/>
    <w:rsid w:val="00C97339"/>
    <w:rsid w:val="00CB44B9"/>
    <w:rsid w:val="00D1321E"/>
    <w:rsid w:val="00DE25D5"/>
    <w:rsid w:val="00DF3271"/>
    <w:rsid w:val="00E02D88"/>
    <w:rsid w:val="00E03D5C"/>
    <w:rsid w:val="00E53717"/>
    <w:rsid w:val="00E72134"/>
    <w:rsid w:val="00F04B61"/>
    <w:rsid w:val="00F249C6"/>
    <w:rsid w:val="00F332E6"/>
    <w:rsid w:val="00F36429"/>
    <w:rsid w:val="00F374C4"/>
    <w:rsid w:val="00F66E48"/>
    <w:rsid w:val="00F8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F2A580"/>
  <w14:defaultImageDpi w14:val="0"/>
  <w15:docId w15:val="{FC41D0DD-A928-4126-BA44-7225E34F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AC9"/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4A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624AC9"/>
    <w:rPr>
      <w:rFonts w:ascii="Calibri" w:hAnsi="Calibri" w:cs="Times New Roman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24AC9"/>
    <w:rPr>
      <w:rFonts w:ascii="Tahoma" w:hAnsi="Tahoma" w:cs="Tahoma"/>
      <w:sz w:val="16"/>
      <w:szCs w:val="16"/>
      <w:lang w:val="x-none" w:eastAsia="fr-FR"/>
    </w:rPr>
  </w:style>
  <w:style w:type="paragraph" w:styleId="Pieddepage">
    <w:name w:val="footer"/>
    <w:basedOn w:val="Normal"/>
    <w:link w:val="PieddepageCar"/>
    <w:uiPriority w:val="99"/>
    <w:unhideWhenUsed/>
    <w:rsid w:val="00787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7874A7"/>
    <w:rPr>
      <w:rFonts w:ascii="Calibri" w:hAnsi="Calibri" w:cs="Times New Roman"/>
      <w:lang w:val="x-non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Joseph Fourier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delviest</dc:creator>
  <cp:keywords/>
  <dc:description/>
  <cp:lastModifiedBy>SYLVIE CANAVESIO</cp:lastModifiedBy>
  <cp:revision>2</cp:revision>
  <cp:lastPrinted>2012-05-07T09:02:00Z</cp:lastPrinted>
  <dcterms:created xsi:type="dcterms:W3CDTF">2023-06-08T07:53:00Z</dcterms:created>
  <dcterms:modified xsi:type="dcterms:W3CDTF">2023-06-08T07:53:00Z</dcterms:modified>
</cp:coreProperties>
</file>