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C9" w:rsidRPr="00F04B61" w:rsidRDefault="001068C8" w:rsidP="00271FD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rsidR="00624AC9" w:rsidRPr="00F04B61" w:rsidRDefault="00987460"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962FCB">
        <w:rPr>
          <w:rFonts w:ascii="ArialMT" w:hAnsi="ArialMT" w:cs="ArialMT"/>
          <w:b/>
          <w:bCs/>
          <w:sz w:val="28"/>
          <w:szCs w:val="28"/>
          <w:lang w:val="en-US"/>
        </w:rPr>
        <w:t>3</w:t>
      </w:r>
      <w:r>
        <w:rPr>
          <w:rFonts w:ascii="ArialMT" w:hAnsi="ArialMT" w:cs="ArialMT"/>
          <w:b/>
          <w:bCs/>
          <w:sz w:val="28"/>
          <w:szCs w:val="28"/>
          <w:lang w:val="en-US"/>
        </w:rPr>
        <w:t>-202</w:t>
      </w:r>
      <w:r w:rsidR="00962FCB">
        <w:rPr>
          <w:rFonts w:ascii="ArialMT" w:hAnsi="ArialMT" w:cs="ArialMT"/>
          <w:b/>
          <w:bCs/>
          <w:sz w:val="28"/>
          <w:szCs w:val="28"/>
          <w:lang w:val="en-US"/>
        </w:rPr>
        <w:t>4</w:t>
      </w:r>
    </w:p>
    <w:p w:rsidR="00624AC9" w:rsidRPr="00F04B61" w:rsidRDefault="00624AC9" w:rsidP="00624AC9">
      <w:pPr>
        <w:widowControl w:val="0"/>
        <w:autoSpaceDE w:val="0"/>
        <w:autoSpaceDN w:val="0"/>
        <w:adjustRightInd w:val="0"/>
        <w:spacing w:after="0" w:line="240" w:lineRule="auto"/>
        <w:ind w:right="-6"/>
        <w:jc w:val="center"/>
        <w:rPr>
          <w:rFonts w:ascii="ArialMT" w:hAnsi="ArialMT" w:cs="ArialMT"/>
          <w:b/>
          <w:bCs/>
          <w:sz w:val="28"/>
          <w:szCs w:val="28"/>
          <w:lang w:val="en-US"/>
        </w:rPr>
      </w:pPr>
    </w:p>
    <w:p w:rsidR="001B0788" w:rsidRDefault="00F04B61" w:rsidP="001B0788">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Laboratory</w:t>
      </w:r>
      <w:r w:rsidR="001068C8">
        <w:rPr>
          <w:rFonts w:ascii="ArialMT" w:hAnsi="ArialMT" w:cs="ArialMT"/>
          <w:b/>
          <w:bCs/>
          <w:sz w:val="24"/>
          <w:szCs w:val="24"/>
          <w:lang w:val="en-US"/>
        </w:rPr>
        <w:t>/Institute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1B0788" w:rsidRPr="001A775E">
        <w:rPr>
          <w:rFonts w:ascii="ArialMT" w:hAnsi="ArialMT" w:cs="ArialMT"/>
          <w:sz w:val="24"/>
          <w:szCs w:val="24"/>
          <w:lang w:val="en-US"/>
        </w:rPr>
        <w:t>IAB - Institute for Advanced Biosciences</w:t>
      </w:r>
      <w:r w:rsidR="001B0788">
        <w:rPr>
          <w:rFonts w:ascii="ArialMT" w:hAnsi="ArialMT" w:cs="ArialMT"/>
          <w:sz w:val="24"/>
          <w:szCs w:val="24"/>
          <w:lang w:val="en-US"/>
        </w:rPr>
        <w:t xml:space="preserve"> / EFS</w:t>
      </w:r>
      <w:r w:rsidR="00624AC9" w:rsidRPr="00F04B61">
        <w:rPr>
          <w:rFonts w:ascii="ArialMT" w:hAnsi="ArialMT" w:cs="ArialMT"/>
          <w:sz w:val="24"/>
          <w:szCs w:val="24"/>
          <w:lang w:val="en-US"/>
        </w:rPr>
        <w:tab/>
      </w:r>
    </w:p>
    <w:p w:rsidR="001B0788" w:rsidRPr="006D230E" w:rsidRDefault="00F04B61" w:rsidP="001B0788">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Directo</w:t>
      </w:r>
      <w:r>
        <w:rPr>
          <w:rFonts w:ascii="ArialMT" w:hAnsi="ArialMT" w:cs="ArialMT"/>
          <w:b/>
          <w:bCs/>
          <w:sz w:val="24"/>
          <w:szCs w:val="24"/>
          <w:lang w:val="en-US"/>
        </w:rPr>
        <w:t>r</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proofErr w:type="spellStart"/>
      <w:r w:rsidR="001B0788" w:rsidRPr="006D230E">
        <w:rPr>
          <w:rFonts w:ascii="ArialMT" w:hAnsi="ArialMT" w:cs="ArialMT"/>
          <w:sz w:val="24"/>
          <w:szCs w:val="24"/>
          <w:lang w:val="en-US"/>
        </w:rPr>
        <w:t>Pr</w:t>
      </w:r>
      <w:proofErr w:type="spellEnd"/>
      <w:r w:rsidR="001B0788" w:rsidRPr="006D230E">
        <w:rPr>
          <w:rFonts w:ascii="ArialMT" w:hAnsi="ArialMT" w:cs="ArialMT"/>
          <w:sz w:val="24"/>
          <w:szCs w:val="24"/>
          <w:lang w:val="en-US"/>
        </w:rPr>
        <w:t xml:space="preserve"> Pierre Hainaut</w:t>
      </w:r>
    </w:p>
    <w:p w:rsidR="00224912" w:rsidRDefault="00F04B61" w:rsidP="00224912">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224912" w:rsidRPr="00224912">
        <w:rPr>
          <w:rFonts w:ascii="ArialMT" w:hAnsi="ArialMT" w:cs="ArialMT"/>
          <w:sz w:val="24"/>
          <w:szCs w:val="24"/>
          <w:lang w:val="en-US"/>
        </w:rPr>
        <w:t>Epigenetics, Immunity, Metabolism, Cell signaling and Cancer</w:t>
      </w:r>
      <w:r w:rsidR="00624AC9" w:rsidRPr="00F04B61">
        <w:rPr>
          <w:rFonts w:ascii="ArialMT" w:hAnsi="ArialMT" w:cs="ArialMT"/>
          <w:sz w:val="24"/>
          <w:szCs w:val="24"/>
          <w:lang w:val="en-US"/>
        </w:rPr>
        <w:tab/>
      </w:r>
    </w:p>
    <w:p w:rsidR="00224912" w:rsidRDefault="00F04B61" w:rsidP="00224912">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proofErr w:type="spellStart"/>
      <w:r w:rsidR="001B0788" w:rsidRPr="006D230E">
        <w:rPr>
          <w:rFonts w:ascii="ArialMT" w:hAnsi="ArialMT" w:cs="ArialMT"/>
          <w:sz w:val="24"/>
          <w:szCs w:val="24"/>
          <w:lang w:val="en-US"/>
        </w:rPr>
        <w:t>Pr</w:t>
      </w:r>
      <w:proofErr w:type="spellEnd"/>
      <w:r w:rsidR="001B0788" w:rsidRPr="006D230E">
        <w:rPr>
          <w:rFonts w:ascii="ArialMT" w:hAnsi="ArialMT" w:cs="ArialMT"/>
          <w:sz w:val="24"/>
          <w:szCs w:val="24"/>
          <w:lang w:val="en-US"/>
        </w:rPr>
        <w:t xml:space="preserve"> Pierre Hainaut</w:t>
      </w:r>
      <w:r w:rsidR="00224912">
        <w:rPr>
          <w:rFonts w:ascii="ArialMT" w:hAnsi="ArialMT" w:cs="ArialMT"/>
          <w:sz w:val="24"/>
          <w:szCs w:val="24"/>
          <w:lang w:val="en-US"/>
        </w:rPr>
        <w:t xml:space="preserve"> </w:t>
      </w:r>
    </w:p>
    <w:p w:rsidR="00624AC9" w:rsidRPr="00F04B61" w:rsidRDefault="001B0788" w:rsidP="00224912">
      <w:pPr>
        <w:widowControl w:val="0"/>
        <w:tabs>
          <w:tab w:val="left" w:pos="5954"/>
        </w:tabs>
        <w:autoSpaceDE w:val="0"/>
        <w:autoSpaceDN w:val="0"/>
        <w:adjustRightInd w:val="0"/>
        <w:spacing w:after="0" w:line="240" w:lineRule="auto"/>
        <w:ind w:right="-6"/>
        <w:rPr>
          <w:rFonts w:ascii="ArialMT" w:hAnsi="ArialMT" w:cs="ArialMT"/>
          <w:sz w:val="24"/>
          <w:szCs w:val="24"/>
          <w:lang w:val="en-US"/>
        </w:rPr>
      </w:pPr>
      <w:proofErr w:type="gramStart"/>
      <w:r>
        <w:rPr>
          <w:rFonts w:ascii="ArialMT" w:hAnsi="ArialMT" w:cs="ArialMT"/>
          <w:sz w:val="24"/>
          <w:szCs w:val="24"/>
          <w:lang w:val="en-US"/>
        </w:rPr>
        <w:t>Subgroup :</w:t>
      </w:r>
      <w:proofErr w:type="gramEnd"/>
      <w:r>
        <w:rPr>
          <w:rFonts w:ascii="ArialMT" w:hAnsi="ArialMT" w:cs="ArialMT"/>
          <w:sz w:val="24"/>
          <w:szCs w:val="24"/>
          <w:lang w:val="en-US"/>
        </w:rPr>
        <w:t xml:space="preserve"> Immunobiology and Immunotherapy of chroni</w:t>
      </w:r>
      <w:r w:rsidR="00962FCB">
        <w:rPr>
          <w:rFonts w:ascii="ArialMT" w:hAnsi="ArialMT" w:cs="ArialMT"/>
          <w:sz w:val="24"/>
          <w:szCs w:val="24"/>
          <w:lang w:val="en-US"/>
        </w:rPr>
        <w:t>c diseases (Dr Philippe SAAS</w:t>
      </w:r>
      <w:r>
        <w:rPr>
          <w:rFonts w:ascii="ArialMT" w:hAnsi="ArialMT" w:cs="ArialMT"/>
          <w:sz w:val="24"/>
          <w:szCs w:val="24"/>
          <w:lang w:val="en-US"/>
        </w:rPr>
        <w:t>)</w:t>
      </w:r>
    </w:p>
    <w:p w:rsidR="001B0788" w:rsidRDefault="00F04B61" w:rsidP="00624AC9">
      <w:pPr>
        <w:widowControl w:val="0"/>
        <w:tabs>
          <w:tab w:val="left" w:pos="7938"/>
          <w:tab w:val="left" w:pos="9498"/>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p>
    <w:p w:rsidR="00624AC9" w:rsidRPr="00F04B61" w:rsidRDefault="001B0788" w:rsidP="00624AC9">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Pr>
          <w:rFonts w:ascii="ArialMT" w:hAnsi="ArialMT" w:cs="ArialMT"/>
          <w:bCs/>
          <w:sz w:val="24"/>
          <w:szCs w:val="24"/>
          <w:lang w:val="en-US"/>
        </w:rPr>
        <w:t xml:space="preserve">Dr </w:t>
      </w:r>
      <w:r w:rsidRPr="00F07A27">
        <w:rPr>
          <w:rFonts w:ascii="ArialMT" w:hAnsi="ArialMT" w:cs="ArialMT"/>
          <w:bCs/>
          <w:sz w:val="24"/>
          <w:szCs w:val="24"/>
          <w:lang w:val="en-US"/>
        </w:rPr>
        <w:t xml:space="preserve">Caroline </w:t>
      </w:r>
      <w:proofErr w:type="spellStart"/>
      <w:r w:rsidRPr="00F07A27">
        <w:rPr>
          <w:rFonts w:ascii="ArialMT" w:hAnsi="ArialMT" w:cs="ArialMT"/>
          <w:bCs/>
          <w:sz w:val="24"/>
          <w:szCs w:val="24"/>
          <w:lang w:val="en-US"/>
        </w:rPr>
        <w:t>Aspord</w:t>
      </w:r>
      <w:proofErr w:type="spellEnd"/>
      <w:r w:rsidRPr="00F07A27">
        <w:rPr>
          <w:rFonts w:ascii="ArialMT" w:hAnsi="ArialMT" w:cs="ArialMT"/>
          <w:bCs/>
          <w:sz w:val="24"/>
          <w:szCs w:val="24"/>
          <w:lang w:val="en-US"/>
        </w:rPr>
        <w:t>, CR EFS</w:t>
      </w:r>
      <w:r w:rsidR="00F04B61">
        <w:rPr>
          <w:rFonts w:ascii="ArialMT" w:hAnsi="ArialMT" w:cs="ArialMT"/>
          <w:b/>
          <w:bCs/>
          <w:sz w:val="24"/>
          <w:szCs w:val="24"/>
          <w:lang w:val="en-US"/>
        </w:rPr>
        <w:tab/>
        <w:t>HDR</w:t>
      </w:r>
      <w:r w:rsidR="001068C8">
        <w:rPr>
          <w:rFonts w:ascii="ArialMT" w:hAnsi="ArialMT" w:cs="ArialMT"/>
          <w:b/>
          <w:bCs/>
          <w:sz w:val="24"/>
          <w:szCs w:val="24"/>
          <w:lang w:val="en-US"/>
        </w:rPr>
        <w:t>:</w:t>
      </w:r>
      <w:r w:rsidR="00F04B61">
        <w:rPr>
          <w:rFonts w:ascii="ArialMT" w:hAnsi="ArialMT" w:cs="ArialMT"/>
          <w:b/>
          <w:bCs/>
          <w:sz w:val="24"/>
          <w:szCs w:val="24"/>
          <w:lang w:val="en-US"/>
        </w:rPr>
        <w:t xml:space="preserve">  yes</w:t>
      </w:r>
      <w:r w:rsidR="00624AC9" w:rsidRPr="00F04B61">
        <w:rPr>
          <w:rFonts w:ascii="ArialMT" w:hAnsi="ArialMT" w:cs="ArialMT"/>
          <w:b/>
          <w:bCs/>
          <w:sz w:val="24"/>
          <w:szCs w:val="24"/>
          <w:lang w:val="en-US"/>
        </w:rPr>
        <w:t xml:space="preserve"> </w:t>
      </w:r>
      <w:r>
        <w:rPr>
          <w:rFonts w:ascii="MS Gothic" w:eastAsia="MS Gothic" w:hAnsi="ArialMT" w:cs="ArialMT" w:hint="eastAsia"/>
          <w:b/>
          <w:bCs/>
          <w:sz w:val="24"/>
          <w:szCs w:val="24"/>
          <w:lang w:val="en-US"/>
        </w:rPr>
        <w:sym w:font="Wingdings" w:char="F078"/>
      </w:r>
      <w:r w:rsidR="00F04B61">
        <w:rPr>
          <w:rFonts w:ascii="ArialMT" w:hAnsi="ArialMT" w:cs="ArialMT"/>
          <w:b/>
          <w:bCs/>
          <w:sz w:val="24"/>
          <w:szCs w:val="24"/>
          <w:lang w:val="en-US"/>
        </w:rPr>
        <w:t xml:space="preserve">   no</w:t>
      </w:r>
      <w:r w:rsidR="00624AC9" w:rsidRPr="00F04B61">
        <w:rPr>
          <w:rFonts w:ascii="ArialMT" w:hAnsi="ArialMT" w:cs="ArialMT"/>
          <w:b/>
          <w:bCs/>
          <w:sz w:val="24"/>
          <w:szCs w:val="24"/>
          <w:lang w:val="en-US"/>
        </w:rPr>
        <w:t xml:space="preserve"> </w:t>
      </w:r>
      <w:r w:rsidR="00624AC9" w:rsidRPr="00F04B61">
        <w:rPr>
          <w:rFonts w:ascii="MS Gothic" w:eastAsia="MS Gothic" w:hAnsi="ArialMT" w:cs="ArialMT" w:hint="eastAsia"/>
          <w:b/>
          <w:bCs/>
          <w:sz w:val="24"/>
          <w:szCs w:val="24"/>
          <w:lang w:val="en-US"/>
        </w:rPr>
        <w:t>☐</w:t>
      </w:r>
    </w:p>
    <w:p w:rsidR="00624AC9" w:rsidRPr="001B0788" w:rsidRDefault="00F04B61" w:rsidP="00624AC9">
      <w:pPr>
        <w:widowControl w:val="0"/>
        <w:autoSpaceDE w:val="0"/>
        <w:autoSpaceDN w:val="0"/>
        <w:adjustRightInd w:val="0"/>
        <w:spacing w:after="0" w:line="240" w:lineRule="auto"/>
        <w:ind w:right="-6"/>
        <w:rPr>
          <w:rFonts w:ascii="ArialMT" w:hAnsi="ArialMT" w:cs="ArialMT"/>
          <w:sz w:val="24"/>
          <w:szCs w:val="24"/>
        </w:rPr>
      </w:pPr>
      <w:proofErr w:type="spellStart"/>
      <w:r w:rsidRPr="001B0788">
        <w:rPr>
          <w:rFonts w:ascii="ArialMT" w:hAnsi="ArialMT" w:cs="ArialMT"/>
          <w:b/>
          <w:bCs/>
          <w:sz w:val="24"/>
          <w:szCs w:val="24"/>
        </w:rPr>
        <w:t>Ad</w:t>
      </w:r>
      <w:r w:rsidR="001068C8" w:rsidRPr="001B0788">
        <w:rPr>
          <w:rFonts w:ascii="ArialMT" w:hAnsi="ArialMT" w:cs="ArialMT"/>
          <w:b/>
          <w:bCs/>
          <w:sz w:val="24"/>
          <w:szCs w:val="24"/>
        </w:rPr>
        <w:t>d</w:t>
      </w:r>
      <w:r w:rsidRPr="001B0788">
        <w:rPr>
          <w:rFonts w:ascii="ArialMT" w:hAnsi="ArialMT" w:cs="ArialMT"/>
          <w:b/>
          <w:bCs/>
          <w:sz w:val="24"/>
          <w:szCs w:val="24"/>
        </w:rPr>
        <w:t>ress</w:t>
      </w:r>
      <w:proofErr w:type="spellEnd"/>
      <w:r w:rsidR="00624AC9" w:rsidRPr="001B0788">
        <w:rPr>
          <w:rFonts w:ascii="ArialMT" w:hAnsi="ArialMT" w:cs="ArialMT"/>
          <w:b/>
          <w:bCs/>
          <w:sz w:val="24"/>
          <w:szCs w:val="24"/>
        </w:rPr>
        <w:t>:</w:t>
      </w:r>
      <w:r w:rsidR="00624AC9" w:rsidRPr="001B0788">
        <w:rPr>
          <w:rFonts w:ascii="ArialMT" w:hAnsi="ArialMT" w:cs="ArialMT"/>
          <w:sz w:val="24"/>
          <w:szCs w:val="24"/>
        </w:rPr>
        <w:t xml:space="preserve"> </w:t>
      </w:r>
      <w:r w:rsidR="001B0788" w:rsidRPr="0063058B">
        <w:rPr>
          <w:rFonts w:ascii="ArialMT" w:hAnsi="ArialMT" w:cs="ArialMT"/>
          <w:sz w:val="24"/>
          <w:szCs w:val="24"/>
        </w:rPr>
        <w:t>EFS</w:t>
      </w:r>
      <w:r w:rsidR="001B0788">
        <w:rPr>
          <w:rFonts w:ascii="ArialMT" w:hAnsi="ArialMT" w:cs="ArialMT"/>
          <w:sz w:val="24"/>
          <w:szCs w:val="24"/>
        </w:rPr>
        <w:t>,</w:t>
      </w:r>
      <w:r w:rsidR="001B0788" w:rsidRPr="0063058B">
        <w:rPr>
          <w:rFonts w:ascii="ArialMT" w:hAnsi="ArialMT" w:cs="ArialMT"/>
          <w:sz w:val="24"/>
          <w:szCs w:val="24"/>
        </w:rPr>
        <w:t xml:space="preserve"> 29 avenue du Maquis </w:t>
      </w:r>
      <w:proofErr w:type="spellStart"/>
      <w:r w:rsidR="001B0788" w:rsidRPr="0063058B">
        <w:rPr>
          <w:rFonts w:ascii="ArialMT" w:hAnsi="ArialMT" w:cs="ArialMT"/>
          <w:sz w:val="24"/>
          <w:szCs w:val="24"/>
        </w:rPr>
        <w:t>Gresivaudan</w:t>
      </w:r>
      <w:proofErr w:type="spellEnd"/>
      <w:r w:rsidR="001B0788" w:rsidRPr="0063058B">
        <w:rPr>
          <w:rFonts w:ascii="ArialMT" w:hAnsi="ArialMT" w:cs="ArialMT"/>
          <w:sz w:val="24"/>
          <w:szCs w:val="24"/>
        </w:rPr>
        <w:t xml:space="preserve"> – 38700 L</w:t>
      </w:r>
      <w:r w:rsidR="001B0788">
        <w:rPr>
          <w:rFonts w:ascii="ArialMT" w:hAnsi="ArialMT" w:cs="ArialMT"/>
          <w:sz w:val="24"/>
          <w:szCs w:val="24"/>
        </w:rPr>
        <w:t>a</w:t>
      </w:r>
      <w:r w:rsidR="001B0788" w:rsidRPr="0063058B">
        <w:rPr>
          <w:rFonts w:ascii="ArialMT" w:hAnsi="ArialMT" w:cs="ArialMT"/>
          <w:sz w:val="24"/>
          <w:szCs w:val="24"/>
        </w:rPr>
        <w:t xml:space="preserve"> Tronche</w:t>
      </w:r>
    </w:p>
    <w:p w:rsidR="00624AC9" w:rsidRPr="001B0788" w:rsidRDefault="00F04B61" w:rsidP="00624AC9">
      <w:pPr>
        <w:widowControl w:val="0"/>
        <w:tabs>
          <w:tab w:val="left" w:pos="3969"/>
        </w:tabs>
        <w:autoSpaceDE w:val="0"/>
        <w:autoSpaceDN w:val="0"/>
        <w:adjustRightInd w:val="0"/>
        <w:spacing w:after="120" w:line="240" w:lineRule="auto"/>
        <w:ind w:right="-6"/>
        <w:rPr>
          <w:rFonts w:ascii="ArialMT" w:hAnsi="ArialMT" w:cs="ArialMT"/>
          <w:sz w:val="24"/>
          <w:szCs w:val="24"/>
        </w:rPr>
      </w:pPr>
      <w:r w:rsidRPr="001B0788">
        <w:rPr>
          <w:rFonts w:ascii="ArialMT" w:hAnsi="ArialMT" w:cs="ArialMT"/>
          <w:b/>
          <w:bCs/>
          <w:sz w:val="24"/>
          <w:szCs w:val="24"/>
        </w:rPr>
        <w:t>Phone</w:t>
      </w:r>
      <w:r w:rsidR="00624AC9" w:rsidRPr="001B0788">
        <w:rPr>
          <w:rFonts w:ascii="ArialMT" w:hAnsi="ArialMT" w:cs="ArialMT"/>
          <w:b/>
          <w:bCs/>
          <w:sz w:val="24"/>
          <w:szCs w:val="24"/>
        </w:rPr>
        <w:t>:</w:t>
      </w:r>
      <w:r w:rsidR="00624AC9" w:rsidRPr="001B0788">
        <w:rPr>
          <w:rFonts w:ascii="ArialMT" w:hAnsi="ArialMT" w:cs="ArialMT"/>
          <w:sz w:val="24"/>
          <w:szCs w:val="24"/>
        </w:rPr>
        <w:t xml:space="preserve"> </w:t>
      </w:r>
      <w:r w:rsidR="001B0788" w:rsidRPr="0063058B">
        <w:rPr>
          <w:rFonts w:ascii="ArialMT" w:hAnsi="ArialMT" w:cs="ArialMT"/>
          <w:sz w:val="24"/>
          <w:szCs w:val="24"/>
        </w:rPr>
        <w:t>04 76 42 94 83</w:t>
      </w:r>
      <w:r w:rsidR="001B0788">
        <w:rPr>
          <w:rFonts w:ascii="ArialMT" w:hAnsi="ArialMT" w:cs="ArialMT"/>
          <w:sz w:val="24"/>
          <w:szCs w:val="24"/>
        </w:rPr>
        <w:t xml:space="preserve"> / 04 76 42 43 44</w:t>
      </w:r>
      <w:r w:rsidR="00624AC9" w:rsidRPr="001B0788">
        <w:rPr>
          <w:rFonts w:ascii="ArialMT" w:hAnsi="ArialMT" w:cs="ArialMT"/>
          <w:b/>
          <w:bCs/>
          <w:sz w:val="24"/>
          <w:szCs w:val="24"/>
        </w:rPr>
        <w:tab/>
        <w:t>e</w:t>
      </w:r>
      <w:r w:rsidRPr="001B0788">
        <w:rPr>
          <w:rFonts w:ascii="ArialMT" w:hAnsi="ArialMT" w:cs="ArialMT"/>
          <w:b/>
          <w:bCs/>
          <w:sz w:val="24"/>
          <w:szCs w:val="24"/>
        </w:rPr>
        <w:t>-mail</w:t>
      </w:r>
      <w:r w:rsidR="00624AC9" w:rsidRPr="001B0788">
        <w:rPr>
          <w:rFonts w:ascii="ArialMT" w:hAnsi="ArialMT" w:cs="ArialMT"/>
          <w:b/>
          <w:bCs/>
          <w:sz w:val="24"/>
          <w:szCs w:val="24"/>
        </w:rPr>
        <w:t>:</w:t>
      </w:r>
      <w:r w:rsidR="00624AC9" w:rsidRPr="001B0788">
        <w:rPr>
          <w:rFonts w:ascii="ArialMT" w:hAnsi="ArialMT" w:cs="ArialMT"/>
          <w:sz w:val="24"/>
          <w:szCs w:val="24"/>
        </w:rPr>
        <w:t xml:space="preserve"> </w:t>
      </w:r>
      <w:r w:rsidR="001B0788" w:rsidRPr="00F07A27">
        <w:rPr>
          <w:rFonts w:ascii="ArialMT" w:hAnsi="ArialMT" w:cs="ArialMT"/>
          <w:sz w:val="24"/>
          <w:szCs w:val="24"/>
        </w:rPr>
        <w:t>caroline.aspord@efs.sante.fr</w:t>
      </w:r>
    </w:p>
    <w:p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rsidR="00F04B61" w:rsidRPr="00E03D5C" w:rsidRDefault="00224912"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Pr>
          <w:rFonts w:ascii="MS Gothic" w:eastAsia="MS Gothic" w:hAnsi="ArialMT" w:cs="ArialMT" w:hint="eastAsia"/>
          <w:b/>
          <w:bCs/>
          <w:sz w:val="24"/>
          <w:szCs w:val="24"/>
          <w:lang w:val="en-US"/>
        </w:rPr>
        <w:sym w:font="Wingdings" w:char="F078"/>
      </w:r>
      <w:r w:rsidR="007A1DD7">
        <w:rPr>
          <w:rFonts w:ascii="MS Gothic" w:eastAsia="MS Gothic" w:hAnsi="ArialMT" w:cs="ArialMT"/>
          <w:b/>
          <w:bCs/>
          <w:sz w:val="24"/>
          <w:szCs w:val="24"/>
          <w:lang w:val="en-US"/>
        </w:rPr>
        <w:t xml:space="preserve"> </w:t>
      </w:r>
      <w:r w:rsidR="00F04B61" w:rsidRPr="00F04B61">
        <w:rPr>
          <w:rFonts w:ascii="ArialMT" w:hAnsi="ArialMT" w:cs="ArialMT"/>
          <w:sz w:val="24"/>
          <w:szCs w:val="24"/>
          <w:lang w:val="en-US"/>
        </w:rPr>
        <w:t>Immuno</w:t>
      </w:r>
      <w:r w:rsidR="00F04B61">
        <w:rPr>
          <w:rFonts w:ascii="ArialMT" w:hAnsi="ArialMT" w:cs="ArialMT"/>
          <w:sz w:val="24"/>
          <w:szCs w:val="24"/>
          <w:lang w:val="en-US"/>
        </w:rPr>
        <w:t>logy, Microbiology, Infectious Diseases</w:t>
      </w:r>
      <w:r w:rsidR="00271FD2">
        <w:rPr>
          <w:rFonts w:ascii="ArialMT" w:hAnsi="ArialMT" w:cs="ArialMT"/>
          <w:sz w:val="24"/>
          <w:szCs w:val="24"/>
          <w:lang w:val="en-US"/>
        </w:rPr>
        <w:tab/>
      </w:r>
      <w:r w:rsidR="00271FD2" w:rsidRPr="00F36429">
        <w:rPr>
          <w:rFonts w:ascii="MS Gothic" w:eastAsia="MS Gothic" w:hAnsi="ArialMT" w:cs="ArialMT" w:hint="eastAsia"/>
          <w:b/>
          <w:bCs/>
          <w:sz w:val="24"/>
          <w:szCs w:val="24"/>
          <w:lang w:val="en-US"/>
        </w:rPr>
        <w:t>☐</w:t>
      </w:r>
      <w:r w:rsidR="00271FD2">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rsidR="00271FD2" w:rsidRDefault="00624AC9"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sidRPr="00F04B61">
        <w:rPr>
          <w:rFonts w:ascii="MS Gothic" w:eastAsia="MS Gothic" w:hAnsi="ArialMT" w:cs="ArialMT" w:hint="eastAsia"/>
          <w:b/>
          <w:bCs/>
          <w:sz w:val="24"/>
          <w:szCs w:val="24"/>
          <w:lang w:val="en-US"/>
        </w:rPr>
        <w:t>☐</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271FD2" w:rsidRPr="00F04B61">
        <w:rPr>
          <w:rFonts w:ascii="MS Gothic" w:eastAsia="MS Gothic" w:hAnsi="ArialMT" w:cs="ArialMT" w:hint="eastAsia"/>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r w:rsidR="00271FD2">
        <w:rPr>
          <w:rFonts w:ascii="ArialMT" w:hAnsi="ArialMT" w:cs="ArialMT"/>
          <w:sz w:val="24"/>
          <w:szCs w:val="24"/>
          <w:lang w:val="en-US"/>
        </w:rPr>
        <w:t xml:space="preserve">       </w:t>
      </w:r>
    </w:p>
    <w:p w:rsidR="0064724F" w:rsidRPr="00E03D5C" w:rsidRDefault="0064724F" w:rsidP="00624AC9">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p>
    <w:p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sidRPr="00F04B61">
        <w:rPr>
          <w:rFonts w:ascii="ArialMT" w:hAnsi="ArialMT" w:cs="ArialMT"/>
          <w:b/>
          <w:bCs/>
          <w:sz w:val="24"/>
          <w:szCs w:val="24"/>
          <w:u w:val="single"/>
          <w:lang w:val="en-US"/>
        </w:rPr>
        <w:t xml:space="preserve">Title of </w:t>
      </w:r>
      <w:r w:rsidR="001068C8">
        <w:rPr>
          <w:rFonts w:ascii="ArialMT" w:hAnsi="ArialMT" w:cs="ArialMT"/>
          <w:b/>
          <w:bCs/>
          <w:sz w:val="24"/>
          <w:szCs w:val="24"/>
          <w:u w:val="single"/>
          <w:lang w:val="en-US"/>
        </w:rPr>
        <w:t xml:space="preserve">the </w:t>
      </w:r>
      <w:r w:rsidRPr="00F04B61">
        <w:rPr>
          <w:rFonts w:ascii="ArialMT" w:hAnsi="ArialMT" w:cs="ArialMT"/>
          <w:b/>
          <w:bCs/>
          <w:sz w:val="24"/>
          <w:szCs w:val="24"/>
          <w:u w:val="single"/>
          <w:lang w:val="en-US"/>
        </w:rPr>
        <w:t>project</w:t>
      </w:r>
      <w:r w:rsidR="00624AC9" w:rsidRPr="00F04B61">
        <w:rPr>
          <w:rFonts w:ascii="ArialMT" w:hAnsi="ArialMT" w:cs="ArialMT"/>
          <w:b/>
          <w:sz w:val="24"/>
          <w:szCs w:val="24"/>
          <w:lang w:val="en-US"/>
        </w:rPr>
        <w:t xml:space="preserve">: </w:t>
      </w:r>
    </w:p>
    <w:p w:rsidR="00624AC9" w:rsidRPr="00F04B61" w:rsidRDefault="00BC1F3B"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120" w:line="240" w:lineRule="auto"/>
        <w:ind w:right="-6"/>
        <w:rPr>
          <w:rFonts w:ascii="ArialMT" w:hAnsi="ArialMT" w:cs="ArialMT"/>
          <w:b/>
          <w:sz w:val="24"/>
          <w:szCs w:val="24"/>
          <w:lang w:val="en-US"/>
        </w:rPr>
      </w:pPr>
      <w:r>
        <w:rPr>
          <w:rFonts w:ascii="ArialMT" w:hAnsi="ArialMT" w:cs="ArialMT"/>
          <w:b/>
          <w:sz w:val="24"/>
          <w:szCs w:val="24"/>
          <w:lang w:val="en-US"/>
        </w:rPr>
        <w:t xml:space="preserve">Exploration of the metabolic features of </w:t>
      </w:r>
      <w:r w:rsidR="007E1AC6">
        <w:rPr>
          <w:rFonts w:ascii="ArialMT" w:hAnsi="ArialMT" w:cs="ArialMT"/>
          <w:b/>
          <w:sz w:val="24"/>
          <w:szCs w:val="24"/>
          <w:lang w:val="en-US"/>
        </w:rPr>
        <w:t>effector</w:t>
      </w:r>
      <w:r>
        <w:rPr>
          <w:rFonts w:ascii="ArialMT" w:hAnsi="ArialMT" w:cs="ArialMT"/>
          <w:b/>
          <w:sz w:val="24"/>
          <w:szCs w:val="24"/>
          <w:lang w:val="en-US"/>
        </w:rPr>
        <w:t xml:space="preserve"> cells in the context of melanoma</w:t>
      </w:r>
    </w:p>
    <w:p w:rsidR="00624AC9" w:rsidRPr="00F04B61" w:rsidRDefault="00F04B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624AC9" w:rsidRPr="00F04B61">
        <w:rPr>
          <w:rFonts w:ascii="ArialMT" w:hAnsi="ArialMT" w:cs="ArialMT"/>
          <w:sz w:val="24"/>
          <w:szCs w:val="24"/>
          <w:u w:val="single"/>
          <w:lang w:val="en-US"/>
        </w:rPr>
        <w:t xml:space="preserve">): </w:t>
      </w:r>
    </w:p>
    <w:p w:rsidR="00071A4E" w:rsidRPr="00C00166" w:rsidRDefault="00DD1252" w:rsidP="00DD125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lang w:val="en-US"/>
        </w:rPr>
      </w:pPr>
      <w:r w:rsidRPr="00C00166">
        <w:rPr>
          <w:rFonts w:ascii="ArialMT" w:hAnsi="ArialMT" w:cs="ArialMT"/>
          <w:sz w:val="24"/>
          <w:szCs w:val="24"/>
          <w:lang w:val="en-US"/>
        </w:rPr>
        <w:sym w:font="Wingdings" w:char="F0FC"/>
      </w:r>
      <w:r w:rsidRPr="00C00166">
        <w:rPr>
          <w:rFonts w:ascii="ArialMT" w:hAnsi="ArialMT" w:cs="ArialMT"/>
          <w:sz w:val="24"/>
          <w:szCs w:val="24"/>
          <w:lang w:val="en-US"/>
        </w:rPr>
        <w:t xml:space="preserve"> </w:t>
      </w:r>
      <w:r w:rsidR="00071A4E" w:rsidRPr="00C00166">
        <w:rPr>
          <w:rFonts w:ascii="ArialMT" w:hAnsi="ArialMT" w:cs="ArialMT"/>
          <w:sz w:val="24"/>
          <w:szCs w:val="24"/>
          <w:lang w:val="en-US"/>
        </w:rPr>
        <w:t xml:space="preserve">Set up the SCENITH method with </w:t>
      </w:r>
      <w:r w:rsidR="007E1AC6">
        <w:rPr>
          <w:rFonts w:ascii="ArialMT" w:hAnsi="ArialMT" w:cs="ArialMT"/>
          <w:sz w:val="24"/>
          <w:szCs w:val="24"/>
          <w:lang w:val="en-US"/>
        </w:rPr>
        <w:t>effector</w:t>
      </w:r>
      <w:r w:rsidR="00071A4E" w:rsidRPr="00C00166">
        <w:rPr>
          <w:rFonts w:ascii="ArialMT" w:hAnsi="ArialMT" w:cs="ArialMT"/>
          <w:sz w:val="24"/>
          <w:szCs w:val="24"/>
          <w:lang w:val="en-US"/>
        </w:rPr>
        <w:t xml:space="preserve"> cells f</w:t>
      </w:r>
      <w:r w:rsidR="007E1AC6">
        <w:rPr>
          <w:rFonts w:ascii="ArialMT" w:hAnsi="ArialMT" w:cs="ArialMT"/>
          <w:sz w:val="24"/>
          <w:szCs w:val="24"/>
          <w:lang w:val="en-US"/>
        </w:rPr>
        <w:t>rom healthy donors (</w:t>
      </w:r>
      <w:proofErr w:type="spellStart"/>
      <w:r w:rsidR="00071A4E" w:rsidRPr="00C00166">
        <w:rPr>
          <w:rFonts w:ascii="ArialMT" w:hAnsi="ArialMT" w:cs="ArialMT"/>
          <w:sz w:val="24"/>
          <w:szCs w:val="24"/>
          <w:lang w:val="en-US"/>
        </w:rPr>
        <w:t>T</w:t>
      </w:r>
      <w:r w:rsidR="008509C6">
        <w:rPr>
          <w:rFonts w:ascii="ArialMT" w:hAnsi="ArialMT" w:cs="ArialMT"/>
          <w:sz w:val="24"/>
          <w:szCs w:val="24"/>
          <w:lang w:val="en-US"/>
        </w:rPr>
        <w:t>conv</w:t>
      </w:r>
      <w:proofErr w:type="spellEnd"/>
      <w:r w:rsidR="00071A4E" w:rsidRPr="00C00166">
        <w:rPr>
          <w:rFonts w:ascii="ArialMT" w:hAnsi="ArialMT" w:cs="ArialMT"/>
          <w:sz w:val="24"/>
          <w:szCs w:val="24"/>
          <w:lang w:val="en-US"/>
        </w:rPr>
        <w:t xml:space="preserve">, </w:t>
      </w:r>
      <w:proofErr w:type="spellStart"/>
      <w:r w:rsidR="00071A4E" w:rsidRPr="00C00166">
        <w:rPr>
          <w:rFonts w:ascii="Arial" w:hAnsi="Arial" w:cs="Arial"/>
          <w:sz w:val="24"/>
          <w:szCs w:val="24"/>
          <w:lang w:val="en-US"/>
        </w:rPr>
        <w:t>γδT</w:t>
      </w:r>
      <w:proofErr w:type="spellEnd"/>
      <w:r w:rsidR="00071A4E" w:rsidRPr="00C00166">
        <w:rPr>
          <w:rFonts w:ascii="Arial" w:hAnsi="Arial" w:cs="Arial"/>
          <w:sz w:val="24"/>
          <w:szCs w:val="24"/>
          <w:lang w:val="en-US"/>
        </w:rPr>
        <w:t xml:space="preserve">, </w:t>
      </w:r>
      <w:r w:rsidR="00071A4E" w:rsidRPr="00C00166">
        <w:rPr>
          <w:rFonts w:ascii="ArialMT" w:hAnsi="ArialMT" w:cs="ArialMT"/>
          <w:sz w:val="24"/>
          <w:szCs w:val="24"/>
          <w:lang w:val="en-US"/>
        </w:rPr>
        <w:t>NK)</w:t>
      </w:r>
    </w:p>
    <w:p w:rsidR="00DD1252" w:rsidRPr="00C00166" w:rsidRDefault="00843DC1" w:rsidP="00DD125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lang w:val="en-US"/>
        </w:rPr>
      </w:pPr>
      <w:r w:rsidRPr="00C00166">
        <w:rPr>
          <w:rFonts w:ascii="ArialMT" w:hAnsi="ArialMT" w:cs="ArialMT"/>
          <w:sz w:val="24"/>
          <w:szCs w:val="24"/>
          <w:lang w:val="en-US"/>
        </w:rPr>
        <w:sym w:font="Wingdings" w:char="F0FC"/>
      </w:r>
      <w:r w:rsidRPr="00C00166">
        <w:rPr>
          <w:rFonts w:ascii="ArialMT" w:hAnsi="ArialMT" w:cs="ArialMT"/>
          <w:sz w:val="24"/>
          <w:szCs w:val="24"/>
          <w:lang w:val="en-US"/>
        </w:rPr>
        <w:t xml:space="preserve"> Cha</w:t>
      </w:r>
      <w:r w:rsidR="00BC1088">
        <w:rPr>
          <w:rFonts w:ascii="ArialMT" w:hAnsi="ArialMT" w:cs="ArialMT"/>
          <w:sz w:val="24"/>
          <w:szCs w:val="24"/>
          <w:lang w:val="en-US"/>
        </w:rPr>
        <w:t xml:space="preserve">racterize the </w:t>
      </w:r>
      <w:r w:rsidRPr="00C00166">
        <w:rPr>
          <w:rFonts w:ascii="ArialMT" w:hAnsi="ArialMT" w:cs="ArialMT"/>
          <w:sz w:val="24"/>
          <w:szCs w:val="24"/>
          <w:lang w:val="en-US"/>
        </w:rPr>
        <w:t>metabolic featur</w:t>
      </w:r>
      <w:r w:rsidR="00EB27E6">
        <w:rPr>
          <w:rFonts w:ascii="ArialMT" w:hAnsi="ArialMT" w:cs="ArialMT"/>
          <w:sz w:val="24"/>
          <w:szCs w:val="24"/>
          <w:lang w:val="en-US"/>
        </w:rPr>
        <w:t>e</w:t>
      </w:r>
      <w:r w:rsidR="007E1AC6">
        <w:rPr>
          <w:rFonts w:ascii="ArialMT" w:hAnsi="ArialMT" w:cs="ArialMT"/>
          <w:sz w:val="24"/>
          <w:szCs w:val="24"/>
          <w:lang w:val="en-US"/>
        </w:rPr>
        <w:t xml:space="preserve">s </w:t>
      </w:r>
      <w:r w:rsidR="00BC1088">
        <w:rPr>
          <w:rFonts w:ascii="ArialMT" w:hAnsi="ArialMT" w:cs="ArialMT"/>
          <w:sz w:val="24"/>
          <w:szCs w:val="24"/>
          <w:lang w:val="en-US"/>
        </w:rPr>
        <w:t xml:space="preserve">at steady state, </w:t>
      </w:r>
      <w:r w:rsidR="007E1AC6">
        <w:rPr>
          <w:rFonts w:ascii="ArialMT" w:hAnsi="ArialMT" w:cs="ArialMT"/>
          <w:sz w:val="24"/>
          <w:szCs w:val="24"/>
          <w:lang w:val="en-US"/>
        </w:rPr>
        <w:t xml:space="preserve">upon activation of the cells </w:t>
      </w:r>
      <w:r w:rsidR="00EB27E6">
        <w:rPr>
          <w:rFonts w:ascii="ArialMT" w:hAnsi="ArialMT" w:cs="ArialMT"/>
          <w:sz w:val="24"/>
          <w:szCs w:val="24"/>
          <w:lang w:val="en-US"/>
        </w:rPr>
        <w:t xml:space="preserve">or </w:t>
      </w:r>
      <w:r w:rsidR="00BC1088">
        <w:rPr>
          <w:rFonts w:ascii="ArialMT" w:hAnsi="ArialMT" w:cs="ArialMT"/>
          <w:sz w:val="24"/>
          <w:szCs w:val="24"/>
          <w:lang w:val="en-US"/>
        </w:rPr>
        <w:t xml:space="preserve">after </w:t>
      </w:r>
      <w:r w:rsidR="00EB27E6">
        <w:rPr>
          <w:rFonts w:ascii="ArialMT" w:hAnsi="ArialMT" w:cs="ArialMT"/>
          <w:sz w:val="24"/>
          <w:szCs w:val="24"/>
          <w:lang w:val="en-US"/>
        </w:rPr>
        <w:t>coculture with tumor cells</w:t>
      </w:r>
    </w:p>
    <w:p w:rsidR="00DD1252" w:rsidRPr="00C00166" w:rsidRDefault="00DD1252" w:rsidP="00DD125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lang w:val="en-US"/>
        </w:rPr>
      </w:pPr>
      <w:r w:rsidRPr="00C00166">
        <w:rPr>
          <w:rFonts w:ascii="ArialMT" w:hAnsi="ArialMT" w:cs="ArialMT"/>
          <w:sz w:val="24"/>
          <w:szCs w:val="24"/>
          <w:lang w:val="en-US"/>
        </w:rPr>
        <w:sym w:font="Wingdings" w:char="F0FC"/>
      </w:r>
      <w:r w:rsidRPr="00C00166">
        <w:rPr>
          <w:rFonts w:ascii="ArialMT" w:hAnsi="ArialMT" w:cs="ArialMT"/>
          <w:sz w:val="24"/>
          <w:szCs w:val="24"/>
          <w:lang w:val="en-US"/>
        </w:rPr>
        <w:t xml:space="preserve"> </w:t>
      </w:r>
      <w:r w:rsidR="00F86BD0">
        <w:rPr>
          <w:rFonts w:ascii="ArialMT" w:hAnsi="ArialMT" w:cs="ArialMT"/>
          <w:sz w:val="24"/>
          <w:szCs w:val="24"/>
          <w:lang w:val="en-US"/>
        </w:rPr>
        <w:t>Explore</w:t>
      </w:r>
      <w:r w:rsidRPr="00C00166">
        <w:rPr>
          <w:rFonts w:ascii="ArialMT" w:hAnsi="ArialMT" w:cs="ArialMT"/>
          <w:sz w:val="24"/>
          <w:szCs w:val="24"/>
          <w:lang w:val="en-US"/>
        </w:rPr>
        <w:t xml:space="preserve"> the </w:t>
      </w:r>
      <w:r w:rsidR="00C00166" w:rsidRPr="00C00166">
        <w:rPr>
          <w:rFonts w:ascii="ArialMT" w:hAnsi="ArialMT" w:cs="ArialMT"/>
          <w:sz w:val="24"/>
          <w:szCs w:val="24"/>
          <w:lang w:val="en-US"/>
        </w:rPr>
        <w:t>metaboli</w:t>
      </w:r>
      <w:r w:rsidR="007E1AC6">
        <w:rPr>
          <w:rFonts w:ascii="ArialMT" w:hAnsi="ArialMT" w:cs="ArialMT"/>
          <w:sz w:val="24"/>
          <w:szCs w:val="24"/>
          <w:lang w:val="en-US"/>
        </w:rPr>
        <w:t>c</w:t>
      </w:r>
      <w:r w:rsidR="00C00166" w:rsidRPr="00C00166">
        <w:rPr>
          <w:rFonts w:ascii="ArialMT" w:hAnsi="ArialMT" w:cs="ArialMT"/>
          <w:sz w:val="24"/>
          <w:szCs w:val="24"/>
          <w:lang w:val="en-US"/>
        </w:rPr>
        <w:t xml:space="preserve"> </w:t>
      </w:r>
      <w:r w:rsidR="00F52485">
        <w:rPr>
          <w:rFonts w:ascii="ArialMT" w:hAnsi="ArialMT" w:cs="ArialMT"/>
          <w:sz w:val="24"/>
          <w:szCs w:val="24"/>
          <w:lang w:val="en-US"/>
        </w:rPr>
        <w:t>profil</w:t>
      </w:r>
      <w:r w:rsidR="005B0537">
        <w:rPr>
          <w:rFonts w:ascii="ArialMT" w:hAnsi="ArialMT" w:cs="ArialMT"/>
          <w:sz w:val="24"/>
          <w:szCs w:val="24"/>
          <w:lang w:val="en-US"/>
        </w:rPr>
        <w:t>e</w:t>
      </w:r>
      <w:r w:rsidRPr="00C00166">
        <w:rPr>
          <w:rFonts w:ascii="ArialMT" w:hAnsi="ArialMT" w:cs="ArialMT"/>
          <w:sz w:val="24"/>
          <w:szCs w:val="24"/>
          <w:lang w:val="en-US"/>
        </w:rPr>
        <w:t xml:space="preserve"> of </w:t>
      </w:r>
      <w:r w:rsidR="00F86BD0">
        <w:rPr>
          <w:rFonts w:ascii="ArialMT" w:hAnsi="ArialMT" w:cs="ArialMT"/>
          <w:sz w:val="24"/>
          <w:szCs w:val="24"/>
          <w:lang w:val="en-US"/>
        </w:rPr>
        <w:t xml:space="preserve">circulating and tumor-infiltrating </w:t>
      </w:r>
      <w:r w:rsidR="005B0537">
        <w:rPr>
          <w:rFonts w:ascii="ArialMT" w:hAnsi="ArialMT" w:cs="ArialMT"/>
          <w:sz w:val="24"/>
          <w:szCs w:val="24"/>
          <w:lang w:val="en-US"/>
        </w:rPr>
        <w:t>effector</w:t>
      </w:r>
      <w:r w:rsidR="00F86BD0">
        <w:rPr>
          <w:rFonts w:ascii="ArialMT" w:hAnsi="ArialMT" w:cs="ArialMT"/>
          <w:sz w:val="24"/>
          <w:szCs w:val="24"/>
          <w:lang w:val="en-US"/>
        </w:rPr>
        <w:t xml:space="preserve"> cells from melanoma patients</w:t>
      </w:r>
      <w:r w:rsidR="00FC31F4">
        <w:rPr>
          <w:rFonts w:ascii="ArialMT" w:hAnsi="ArialMT" w:cs="ArialMT"/>
          <w:sz w:val="24"/>
          <w:szCs w:val="24"/>
          <w:lang w:val="en-US"/>
        </w:rPr>
        <w:t xml:space="preserve"> and e</w:t>
      </w:r>
      <w:r w:rsidRPr="00C00166">
        <w:rPr>
          <w:rFonts w:ascii="ArialMT" w:hAnsi="ArialMT" w:cs="ArialMT"/>
          <w:sz w:val="24"/>
          <w:szCs w:val="24"/>
          <w:lang w:val="en-US"/>
        </w:rPr>
        <w:t xml:space="preserve">stablish potential correlations </w:t>
      </w:r>
      <w:r w:rsidR="00FC31F4">
        <w:rPr>
          <w:rFonts w:ascii="ArialMT" w:hAnsi="ArialMT" w:cs="ArialMT"/>
          <w:sz w:val="24"/>
          <w:szCs w:val="24"/>
          <w:lang w:val="en-US"/>
        </w:rPr>
        <w:t xml:space="preserve">with the </w:t>
      </w:r>
      <w:r w:rsidRPr="00C00166">
        <w:rPr>
          <w:rFonts w:ascii="ArialMT" w:hAnsi="ArialMT" w:cs="ArialMT"/>
          <w:sz w:val="24"/>
          <w:szCs w:val="24"/>
          <w:lang w:val="en-US"/>
        </w:rPr>
        <w:t xml:space="preserve">clinical </w:t>
      </w:r>
      <w:r w:rsidR="00FC31F4">
        <w:rPr>
          <w:rFonts w:ascii="ArialMT" w:hAnsi="ArialMT" w:cs="ArialMT"/>
          <w:sz w:val="24"/>
          <w:szCs w:val="24"/>
          <w:lang w:val="en-US"/>
        </w:rPr>
        <w:t>outcomes</w:t>
      </w:r>
    </w:p>
    <w:p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rsidR="00624AC9" w:rsidRPr="00701CF2" w:rsidRDefault="00F04B61" w:rsidP="00701CF2">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rsidR="00624AC9" w:rsidRPr="002C796C" w:rsidRDefault="0062699F"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lang w:val="en-US"/>
        </w:rPr>
      </w:pPr>
      <w:r w:rsidRPr="00701CF2">
        <w:rPr>
          <w:rFonts w:ascii="ArialMT" w:hAnsi="ArialMT" w:cs="ArialMT"/>
          <w:sz w:val="24"/>
          <w:lang w:val="en-US"/>
        </w:rPr>
        <w:t xml:space="preserve">The understanding of the mechanisms of subversion of immunity by tumors is crucial to elaborate new therapeutic strategies. Melanoma succeeds to escape immune control, but the bases of this subversion are not yet fully elucidated. </w:t>
      </w:r>
      <w:r w:rsidR="002C796C">
        <w:rPr>
          <w:rFonts w:ascii="ArialMT" w:hAnsi="ArialMT" w:cs="ArialMT"/>
          <w:sz w:val="24"/>
          <w:lang w:val="en-US"/>
        </w:rPr>
        <w:t>Recent evidences suggest that energetic metabolism reprogramming is critical for cancer and immune responses.</w:t>
      </w:r>
      <w:r w:rsidR="002A4FCF">
        <w:rPr>
          <w:rFonts w:ascii="ArialMT" w:hAnsi="ArialMT" w:cs="ArialMT"/>
          <w:sz w:val="24"/>
          <w:lang w:val="en-US"/>
        </w:rPr>
        <w:t xml:space="preserve"> </w:t>
      </w:r>
      <w:r w:rsidRPr="00701CF2">
        <w:rPr>
          <w:rFonts w:ascii="ArialMT" w:hAnsi="ArialMT" w:cs="ArialMT"/>
          <w:sz w:val="24"/>
          <w:lang w:val="en-US"/>
        </w:rPr>
        <w:t xml:space="preserve">This project will focus on the </w:t>
      </w:r>
      <w:r w:rsidR="00E41B34">
        <w:rPr>
          <w:rFonts w:ascii="ArialMT" w:hAnsi="ArialMT" w:cs="ArialMT"/>
          <w:sz w:val="24"/>
          <w:lang w:val="en-US"/>
        </w:rPr>
        <w:t xml:space="preserve">exploration of the </w:t>
      </w:r>
      <w:r w:rsidR="00E41B34" w:rsidRPr="00C00166">
        <w:rPr>
          <w:rFonts w:ascii="ArialMT" w:hAnsi="ArialMT" w:cs="ArialMT"/>
          <w:sz w:val="24"/>
          <w:szCs w:val="24"/>
          <w:lang w:val="en-US"/>
        </w:rPr>
        <w:t>metabolic featur</w:t>
      </w:r>
      <w:r w:rsidR="00E41B34">
        <w:rPr>
          <w:rFonts w:ascii="ArialMT" w:hAnsi="ArialMT" w:cs="ArialMT"/>
          <w:sz w:val="24"/>
          <w:szCs w:val="24"/>
          <w:lang w:val="en-US"/>
        </w:rPr>
        <w:t>es</w:t>
      </w:r>
      <w:r w:rsidRPr="00701CF2">
        <w:rPr>
          <w:rFonts w:ascii="ArialMT" w:hAnsi="ArialMT" w:cs="ArialMT"/>
          <w:sz w:val="24"/>
          <w:lang w:val="en-US"/>
        </w:rPr>
        <w:t xml:space="preserve"> of </w:t>
      </w:r>
      <w:r w:rsidR="007510F5">
        <w:rPr>
          <w:rFonts w:ascii="ArialMT" w:hAnsi="ArialMT" w:cs="ArialMT"/>
          <w:sz w:val="24"/>
          <w:lang w:val="en-US"/>
        </w:rPr>
        <w:t>effector</w:t>
      </w:r>
      <w:r w:rsidR="00E41B34">
        <w:rPr>
          <w:rFonts w:ascii="ArialMT" w:hAnsi="ArialMT" w:cs="ArialMT"/>
          <w:sz w:val="24"/>
          <w:lang w:val="en-US"/>
        </w:rPr>
        <w:t xml:space="preserve"> cells</w:t>
      </w:r>
      <w:r w:rsidRPr="00701CF2">
        <w:rPr>
          <w:rFonts w:ascii="ArialMT" w:hAnsi="ArialMT" w:cs="ArialMT"/>
          <w:sz w:val="24"/>
          <w:lang w:val="en-US"/>
        </w:rPr>
        <w:t xml:space="preserve"> </w:t>
      </w:r>
      <w:r w:rsidR="007510F5">
        <w:rPr>
          <w:rFonts w:ascii="ArialMT" w:hAnsi="ArialMT" w:cs="ArialMT"/>
          <w:sz w:val="24"/>
          <w:szCs w:val="24"/>
          <w:lang w:val="en-US"/>
        </w:rPr>
        <w:t>(</w:t>
      </w:r>
      <w:proofErr w:type="spellStart"/>
      <w:r w:rsidR="00E41B34" w:rsidRPr="00C00166">
        <w:rPr>
          <w:rFonts w:ascii="ArialMT" w:hAnsi="ArialMT" w:cs="ArialMT"/>
          <w:sz w:val="24"/>
          <w:szCs w:val="24"/>
          <w:lang w:val="en-US"/>
        </w:rPr>
        <w:t>T</w:t>
      </w:r>
      <w:r w:rsidR="007510F5">
        <w:rPr>
          <w:rFonts w:ascii="ArialMT" w:hAnsi="ArialMT" w:cs="ArialMT"/>
          <w:sz w:val="24"/>
          <w:szCs w:val="24"/>
          <w:lang w:val="en-US"/>
        </w:rPr>
        <w:t>conv</w:t>
      </w:r>
      <w:proofErr w:type="spellEnd"/>
      <w:r w:rsidR="00E41B34" w:rsidRPr="00C00166">
        <w:rPr>
          <w:rFonts w:ascii="ArialMT" w:hAnsi="ArialMT" w:cs="ArialMT"/>
          <w:sz w:val="24"/>
          <w:szCs w:val="24"/>
          <w:lang w:val="en-US"/>
        </w:rPr>
        <w:t xml:space="preserve">, </w:t>
      </w:r>
      <w:proofErr w:type="spellStart"/>
      <w:r w:rsidR="00E41B34" w:rsidRPr="00C00166">
        <w:rPr>
          <w:rFonts w:ascii="Arial" w:hAnsi="Arial" w:cs="Arial"/>
          <w:sz w:val="24"/>
          <w:szCs w:val="24"/>
          <w:lang w:val="en-US"/>
        </w:rPr>
        <w:t>γδT</w:t>
      </w:r>
      <w:proofErr w:type="spellEnd"/>
      <w:r w:rsidR="00E41B34" w:rsidRPr="00C00166">
        <w:rPr>
          <w:rFonts w:ascii="Arial" w:hAnsi="Arial" w:cs="Arial"/>
          <w:sz w:val="24"/>
          <w:szCs w:val="24"/>
          <w:lang w:val="en-US"/>
        </w:rPr>
        <w:t xml:space="preserve">, </w:t>
      </w:r>
      <w:r w:rsidR="00E41B34" w:rsidRPr="00C00166">
        <w:rPr>
          <w:rFonts w:ascii="ArialMT" w:hAnsi="ArialMT" w:cs="ArialMT"/>
          <w:sz w:val="24"/>
          <w:szCs w:val="24"/>
          <w:lang w:val="en-US"/>
        </w:rPr>
        <w:t>NK)</w:t>
      </w:r>
      <w:r w:rsidR="00E41B34">
        <w:rPr>
          <w:rFonts w:ascii="ArialMT" w:hAnsi="ArialMT" w:cs="ArialMT"/>
          <w:sz w:val="24"/>
          <w:szCs w:val="24"/>
          <w:lang w:val="en-US"/>
        </w:rPr>
        <w:t xml:space="preserve"> using the flow cytometry-based SCENITH method</w:t>
      </w:r>
      <w:r w:rsidR="009E59E4">
        <w:rPr>
          <w:rFonts w:ascii="ArialMT" w:hAnsi="ArialMT" w:cs="ArialMT"/>
          <w:sz w:val="24"/>
          <w:szCs w:val="24"/>
          <w:lang w:val="en-US"/>
        </w:rPr>
        <w:t>. Analyses will be performed on immune cells from healthy donors at basal state, upon activati</w:t>
      </w:r>
      <w:r w:rsidR="007510F5">
        <w:rPr>
          <w:rFonts w:ascii="ArialMT" w:hAnsi="ArialMT" w:cs="ArialMT"/>
          <w:sz w:val="24"/>
          <w:szCs w:val="24"/>
          <w:lang w:val="en-US"/>
        </w:rPr>
        <w:t>on,</w:t>
      </w:r>
      <w:r w:rsidR="009E59E4">
        <w:rPr>
          <w:rFonts w:ascii="ArialMT" w:hAnsi="ArialMT" w:cs="ArialMT"/>
          <w:sz w:val="24"/>
          <w:szCs w:val="24"/>
          <w:lang w:val="en-US"/>
        </w:rPr>
        <w:t xml:space="preserve"> or </w:t>
      </w:r>
      <w:r w:rsidR="007510F5">
        <w:rPr>
          <w:rFonts w:ascii="ArialMT" w:hAnsi="ArialMT" w:cs="ArialMT"/>
          <w:sz w:val="24"/>
          <w:szCs w:val="24"/>
          <w:lang w:val="en-US"/>
        </w:rPr>
        <w:t xml:space="preserve">after </w:t>
      </w:r>
      <w:r w:rsidR="009E59E4">
        <w:rPr>
          <w:rFonts w:ascii="ArialMT" w:hAnsi="ArialMT" w:cs="ArialMT"/>
          <w:sz w:val="24"/>
          <w:szCs w:val="24"/>
          <w:lang w:val="en-US"/>
        </w:rPr>
        <w:t>coculture with tumor cells, as well as on circulating and tumor-infiltrating immune cells from melanoma patients.</w:t>
      </w:r>
      <w:r w:rsidR="00FD0C17">
        <w:rPr>
          <w:rFonts w:ascii="ArialMT" w:hAnsi="ArialMT" w:cs="ArialMT"/>
          <w:sz w:val="24"/>
          <w:szCs w:val="24"/>
          <w:lang w:val="en-US"/>
        </w:rPr>
        <w:t xml:space="preserve"> </w:t>
      </w:r>
      <w:r w:rsidRPr="00701CF2">
        <w:rPr>
          <w:rFonts w:ascii="ArialMT" w:hAnsi="ArialMT" w:cs="ArialMT"/>
          <w:sz w:val="24"/>
          <w:lang w:val="en-US"/>
        </w:rPr>
        <w:t xml:space="preserve">This study will allow to better understand the </w:t>
      </w:r>
      <w:r w:rsidR="00FD0C17">
        <w:rPr>
          <w:rFonts w:ascii="ArialMT" w:hAnsi="ArialMT" w:cs="ArialMT"/>
          <w:sz w:val="24"/>
          <w:lang w:val="en-US"/>
        </w:rPr>
        <w:t xml:space="preserve">impact of tumors on the metabolic profile of immune cells, </w:t>
      </w:r>
      <w:r w:rsidRPr="00701CF2">
        <w:rPr>
          <w:rFonts w:ascii="ArialMT" w:hAnsi="ArialMT" w:cs="ArialMT"/>
          <w:sz w:val="24"/>
          <w:lang w:val="en-US"/>
        </w:rPr>
        <w:t>and to pave the way for potential new therapeutic strategies.</w:t>
      </w:r>
    </w:p>
    <w:p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rsidR="00624AC9" w:rsidRPr="00224912" w:rsidRDefault="00F04B61" w:rsidP="00224912">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rsidR="00224912" w:rsidRPr="00473B35" w:rsidRDefault="00224912" w:rsidP="0022491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lang w:val="en-US"/>
        </w:rPr>
      </w:pPr>
      <w:r w:rsidRPr="00473B35">
        <w:rPr>
          <w:rFonts w:ascii="ArialMT" w:hAnsi="ArialMT" w:cs="ArialMT"/>
          <w:sz w:val="24"/>
          <w:lang w:val="en-US"/>
        </w:rPr>
        <w:t>Blood and tumor samples from melanoma patients and/or healthy donors</w:t>
      </w:r>
      <w:r w:rsidR="00B116E7">
        <w:rPr>
          <w:rFonts w:ascii="ArialMT" w:hAnsi="ArialMT" w:cs="ArialMT"/>
          <w:sz w:val="24"/>
          <w:lang w:val="en-US"/>
        </w:rPr>
        <w:t>, tumor cell lines</w:t>
      </w:r>
    </w:p>
    <w:p w:rsidR="009D713D" w:rsidRDefault="00224912" w:rsidP="0022491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lang w:val="en-US"/>
        </w:rPr>
      </w:pPr>
      <w:r w:rsidRPr="00473B35">
        <w:rPr>
          <w:rFonts w:ascii="ArialMT" w:hAnsi="ArialMT" w:cs="ArialMT"/>
          <w:sz w:val="24"/>
          <w:lang w:val="en-US"/>
        </w:rPr>
        <w:t xml:space="preserve">Multiparametric flow cytometry, cell culture, </w:t>
      </w:r>
      <w:r w:rsidR="00B116E7">
        <w:rPr>
          <w:rFonts w:ascii="ArialMT" w:hAnsi="ArialMT" w:cs="ArialMT"/>
          <w:sz w:val="24"/>
          <w:lang w:val="en-US"/>
        </w:rPr>
        <w:t xml:space="preserve">immune </w:t>
      </w:r>
      <w:r w:rsidRPr="00473B35">
        <w:rPr>
          <w:rFonts w:ascii="ArialMT" w:hAnsi="ArialMT" w:cs="ArialMT"/>
          <w:sz w:val="24"/>
          <w:lang w:val="en-US"/>
        </w:rPr>
        <w:t xml:space="preserve">cell </w:t>
      </w:r>
      <w:r w:rsidR="00B116E7">
        <w:rPr>
          <w:rFonts w:ascii="ArialMT" w:hAnsi="ArialMT" w:cs="ArialMT"/>
          <w:sz w:val="24"/>
          <w:lang w:val="en-US"/>
        </w:rPr>
        <w:t xml:space="preserve">subsets </w:t>
      </w:r>
      <w:r w:rsidRPr="00473B35">
        <w:rPr>
          <w:rFonts w:ascii="ArialMT" w:hAnsi="ArialMT" w:cs="ArialMT"/>
          <w:sz w:val="24"/>
          <w:lang w:val="en-US"/>
        </w:rPr>
        <w:t xml:space="preserve">purification, </w:t>
      </w:r>
    </w:p>
    <w:p w:rsidR="00224912" w:rsidRPr="00473B35" w:rsidRDefault="009D713D" w:rsidP="00224912">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lang w:val="en-US"/>
        </w:rPr>
      </w:pPr>
      <w:r>
        <w:rPr>
          <w:rFonts w:ascii="ArialMT" w:hAnsi="ArialMT" w:cs="ArialMT"/>
          <w:sz w:val="24"/>
          <w:lang w:val="en-US"/>
        </w:rPr>
        <w:t>P</w:t>
      </w:r>
      <w:r w:rsidR="00224912" w:rsidRPr="00473B35">
        <w:rPr>
          <w:rFonts w:ascii="ArialMT" w:hAnsi="ArialMT" w:cs="ArialMT"/>
          <w:sz w:val="24"/>
          <w:lang w:val="en-US"/>
        </w:rPr>
        <w:t>henotypic</w:t>
      </w:r>
      <w:r>
        <w:rPr>
          <w:rFonts w:ascii="ArialMT" w:hAnsi="ArialMT" w:cs="ArialMT"/>
          <w:sz w:val="24"/>
          <w:lang w:val="en-US"/>
        </w:rPr>
        <w:t>,</w:t>
      </w:r>
      <w:r w:rsidR="00224912" w:rsidRPr="00473B35">
        <w:rPr>
          <w:rFonts w:ascii="ArialMT" w:hAnsi="ArialMT" w:cs="ArialMT"/>
          <w:sz w:val="24"/>
          <w:lang w:val="en-US"/>
        </w:rPr>
        <w:t xml:space="preserve"> functional </w:t>
      </w:r>
      <w:r>
        <w:rPr>
          <w:rFonts w:ascii="ArialMT" w:hAnsi="ArialMT" w:cs="ArialMT"/>
          <w:sz w:val="24"/>
          <w:lang w:val="en-US"/>
        </w:rPr>
        <w:t xml:space="preserve">and metabolic </w:t>
      </w:r>
      <w:r w:rsidR="00224912" w:rsidRPr="00473B35">
        <w:rPr>
          <w:rFonts w:ascii="ArialMT" w:hAnsi="ArialMT" w:cs="ArialMT"/>
          <w:sz w:val="24"/>
          <w:lang w:val="en-US"/>
        </w:rPr>
        <w:t>assays</w:t>
      </w:r>
    </w:p>
    <w:p w:rsidR="00624AC9" w:rsidRPr="00473B35"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lang w:val="en-US"/>
        </w:rPr>
      </w:pPr>
    </w:p>
    <w:p w:rsidR="00624AC9" w:rsidRPr="00F04B61" w:rsidRDefault="001068C8"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00F04B61" w:rsidRPr="00F04B61">
        <w:rPr>
          <w:rFonts w:ascii="ArialMT" w:hAnsi="ArialMT" w:cs="ArialMT"/>
          <w:sz w:val="24"/>
          <w:szCs w:val="24"/>
          <w:u w:val="single"/>
          <w:lang w:val="en-US"/>
        </w:rPr>
        <w:t>elevant p</w:t>
      </w:r>
      <w:r w:rsidR="00624AC9" w:rsidRPr="00F04B61">
        <w:rPr>
          <w:rFonts w:ascii="ArialMT" w:hAnsi="ArialMT" w:cs="ArialMT"/>
          <w:sz w:val="24"/>
          <w:szCs w:val="24"/>
          <w:u w:val="single"/>
          <w:lang w:val="en-US"/>
        </w:rPr>
        <w:t xml:space="preserve">ublications </w:t>
      </w:r>
      <w:r w:rsidR="00F04B61" w:rsidRPr="00F04B61">
        <w:rPr>
          <w:rFonts w:ascii="ArialMT" w:hAnsi="ArialMT" w:cs="ArialMT"/>
          <w:sz w:val="24"/>
          <w:szCs w:val="24"/>
          <w:u w:val="single"/>
          <w:lang w:val="en-US"/>
        </w:rPr>
        <w:t>of the team</w:t>
      </w:r>
      <w:r w:rsidR="00624AC9" w:rsidRPr="00F04B61">
        <w:rPr>
          <w:rFonts w:ascii="ArialMT" w:hAnsi="ArialMT" w:cs="ArialMT"/>
          <w:sz w:val="24"/>
          <w:szCs w:val="24"/>
          <w:u w:val="single"/>
          <w:lang w:val="en-US"/>
        </w:rPr>
        <w:t xml:space="preserve">: </w:t>
      </w:r>
    </w:p>
    <w:p w:rsidR="00962FCB" w:rsidRDefault="00962FCB"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 w:hAnsi="Arial" w:cs="Arial"/>
          <w:sz w:val="24"/>
          <w:szCs w:val="24"/>
        </w:rPr>
      </w:pPr>
      <w:r w:rsidRPr="003224AD">
        <w:rPr>
          <w:rFonts w:ascii="Arial" w:hAnsi="Arial" w:cs="Arial"/>
          <w:sz w:val="24"/>
          <w:szCs w:val="24"/>
        </w:rPr>
        <w:t>●</w:t>
      </w:r>
      <w:r>
        <w:rPr>
          <w:rFonts w:ascii="Arial" w:hAnsi="Arial" w:cs="Arial"/>
          <w:sz w:val="24"/>
          <w:szCs w:val="24"/>
        </w:rPr>
        <w:t xml:space="preserve"> </w:t>
      </w:r>
      <w:r w:rsidR="00927214" w:rsidRPr="00927214">
        <w:rPr>
          <w:rFonts w:ascii="Arial" w:hAnsi="Arial" w:cs="Arial"/>
          <w:sz w:val="24"/>
          <w:szCs w:val="24"/>
        </w:rPr>
        <w:t xml:space="preserve">Eleonora Sosa Cuevas, Philippe Saas, Caroline </w:t>
      </w:r>
      <w:proofErr w:type="spellStart"/>
      <w:r w:rsidR="00927214" w:rsidRPr="00927214">
        <w:rPr>
          <w:rFonts w:ascii="Arial" w:hAnsi="Arial" w:cs="Arial"/>
          <w:sz w:val="24"/>
          <w:szCs w:val="24"/>
        </w:rPr>
        <w:t>Aspord</w:t>
      </w:r>
      <w:proofErr w:type="spellEnd"/>
      <w:r w:rsidR="00927214" w:rsidRPr="00927214">
        <w:rPr>
          <w:rFonts w:ascii="Arial" w:hAnsi="Arial" w:cs="Arial"/>
          <w:sz w:val="24"/>
          <w:szCs w:val="24"/>
        </w:rPr>
        <w:t xml:space="preserve">. </w:t>
      </w:r>
      <w:r w:rsidR="00927214" w:rsidRPr="00927214">
        <w:rPr>
          <w:rFonts w:ascii="Arial" w:hAnsi="Arial" w:cs="Arial"/>
          <w:sz w:val="24"/>
          <w:szCs w:val="24"/>
          <w:lang w:val="en-US"/>
        </w:rPr>
        <w:t xml:space="preserve">Dendritic Cell Subsets in Melanoma: Pathophysiology, Clinical Prognosis and Therapeutic Exploitation. </w:t>
      </w:r>
      <w:r w:rsidR="00927214" w:rsidRPr="00927214">
        <w:rPr>
          <w:rFonts w:ascii="Arial" w:hAnsi="Arial" w:cs="Arial"/>
          <w:sz w:val="24"/>
          <w:szCs w:val="24"/>
        </w:rPr>
        <w:t>Cancers 15: 2206, 2023</w:t>
      </w:r>
    </w:p>
    <w:p w:rsidR="00962FCB" w:rsidRDefault="00962FCB"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 w:hAnsi="Arial" w:cs="Arial"/>
          <w:sz w:val="24"/>
          <w:szCs w:val="24"/>
        </w:rPr>
      </w:pPr>
    </w:p>
    <w:p w:rsidR="00624AC9" w:rsidRPr="003224AD" w:rsidRDefault="00523896"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rPr>
      </w:pPr>
      <w:r w:rsidRPr="003224AD">
        <w:rPr>
          <w:rFonts w:ascii="Arial" w:hAnsi="Arial" w:cs="Arial"/>
          <w:sz w:val="24"/>
          <w:szCs w:val="24"/>
        </w:rPr>
        <w:lastRenderedPageBreak/>
        <w:t>●</w:t>
      </w:r>
      <w:r w:rsidRPr="003224AD">
        <w:rPr>
          <w:rFonts w:ascii="ArialMT" w:hAnsi="ArialMT" w:cs="ArialMT"/>
          <w:sz w:val="24"/>
          <w:szCs w:val="24"/>
        </w:rPr>
        <w:t xml:space="preserve"> </w:t>
      </w:r>
      <w:r w:rsidR="00071A4E" w:rsidRPr="003224AD">
        <w:rPr>
          <w:rFonts w:ascii="ArialMT" w:hAnsi="ArialMT" w:cs="ArialMT"/>
          <w:sz w:val="24"/>
          <w:szCs w:val="24"/>
        </w:rPr>
        <w:t xml:space="preserve">Eleonora Sosa Cuevas, </w:t>
      </w:r>
      <w:proofErr w:type="spellStart"/>
      <w:r w:rsidR="00071A4E" w:rsidRPr="003224AD">
        <w:rPr>
          <w:rFonts w:ascii="ArialMT" w:hAnsi="ArialMT" w:cs="ArialMT"/>
          <w:sz w:val="24"/>
          <w:szCs w:val="24"/>
        </w:rPr>
        <w:t>Laurissa</w:t>
      </w:r>
      <w:proofErr w:type="spellEnd"/>
      <w:r w:rsidR="00071A4E" w:rsidRPr="003224AD">
        <w:rPr>
          <w:rFonts w:ascii="ArialMT" w:hAnsi="ArialMT" w:cs="ArialMT"/>
          <w:sz w:val="24"/>
          <w:szCs w:val="24"/>
        </w:rPr>
        <w:t xml:space="preserve"> </w:t>
      </w:r>
      <w:proofErr w:type="spellStart"/>
      <w:r w:rsidR="00071A4E" w:rsidRPr="003224AD">
        <w:rPr>
          <w:rFonts w:ascii="ArialMT" w:hAnsi="ArialMT" w:cs="ArialMT"/>
          <w:sz w:val="24"/>
          <w:szCs w:val="24"/>
        </w:rPr>
        <w:t>Ouaguia</w:t>
      </w:r>
      <w:proofErr w:type="spellEnd"/>
      <w:r w:rsidR="00071A4E" w:rsidRPr="003224AD">
        <w:rPr>
          <w:rFonts w:ascii="ArialMT" w:hAnsi="ArialMT" w:cs="ArialMT"/>
          <w:sz w:val="24"/>
          <w:szCs w:val="24"/>
        </w:rPr>
        <w:t xml:space="preserve">, </w:t>
      </w:r>
      <w:proofErr w:type="spellStart"/>
      <w:r w:rsidR="00071A4E" w:rsidRPr="003224AD">
        <w:rPr>
          <w:rFonts w:ascii="ArialMT" w:hAnsi="ArialMT" w:cs="ArialMT"/>
          <w:sz w:val="24"/>
          <w:szCs w:val="24"/>
        </w:rPr>
        <w:t>Stephane</w:t>
      </w:r>
      <w:proofErr w:type="spellEnd"/>
      <w:r w:rsidR="00071A4E" w:rsidRPr="003224AD">
        <w:rPr>
          <w:rFonts w:ascii="ArialMT" w:hAnsi="ArialMT" w:cs="ArialMT"/>
          <w:sz w:val="24"/>
          <w:szCs w:val="24"/>
        </w:rPr>
        <w:t xml:space="preserve"> Mouret, Julie Charles, Florence de Fraipont, Olivier Manches, Jenny </w:t>
      </w:r>
      <w:proofErr w:type="spellStart"/>
      <w:r w:rsidR="00071A4E" w:rsidRPr="003224AD">
        <w:rPr>
          <w:rFonts w:ascii="ArialMT" w:hAnsi="ArialMT" w:cs="ArialMT"/>
          <w:sz w:val="24"/>
          <w:szCs w:val="24"/>
        </w:rPr>
        <w:t>Valladeau-Guilemond</w:t>
      </w:r>
      <w:proofErr w:type="spellEnd"/>
      <w:r w:rsidR="00071A4E" w:rsidRPr="003224AD">
        <w:rPr>
          <w:rFonts w:ascii="ArialMT" w:hAnsi="ArialMT" w:cs="ArialMT"/>
          <w:sz w:val="24"/>
          <w:szCs w:val="24"/>
        </w:rPr>
        <w:t xml:space="preserve">, Nathalie </w:t>
      </w:r>
      <w:proofErr w:type="spellStart"/>
      <w:r w:rsidR="00071A4E" w:rsidRPr="003224AD">
        <w:rPr>
          <w:rFonts w:ascii="ArialMT" w:hAnsi="ArialMT" w:cs="ArialMT"/>
          <w:sz w:val="24"/>
          <w:szCs w:val="24"/>
        </w:rPr>
        <w:t>Bendriss-Vermare</w:t>
      </w:r>
      <w:proofErr w:type="spellEnd"/>
      <w:r w:rsidR="00071A4E" w:rsidRPr="003224AD">
        <w:rPr>
          <w:rFonts w:ascii="ArialMT" w:hAnsi="ArialMT" w:cs="ArialMT"/>
          <w:sz w:val="24"/>
          <w:szCs w:val="24"/>
        </w:rPr>
        <w:t xml:space="preserve">, Laurence </w:t>
      </w:r>
      <w:proofErr w:type="spellStart"/>
      <w:r w:rsidR="00071A4E" w:rsidRPr="003224AD">
        <w:rPr>
          <w:rFonts w:ascii="ArialMT" w:hAnsi="ArialMT" w:cs="ArialMT"/>
          <w:sz w:val="24"/>
          <w:szCs w:val="24"/>
        </w:rPr>
        <w:t>Chaperot</w:t>
      </w:r>
      <w:proofErr w:type="spellEnd"/>
      <w:r w:rsidR="00071A4E" w:rsidRPr="003224AD">
        <w:rPr>
          <w:rFonts w:ascii="ArialMT" w:hAnsi="ArialMT" w:cs="ArialMT"/>
          <w:sz w:val="24"/>
          <w:szCs w:val="24"/>
        </w:rPr>
        <w:t xml:space="preserve">, Caroline </w:t>
      </w:r>
      <w:proofErr w:type="spellStart"/>
      <w:r w:rsidR="00071A4E" w:rsidRPr="003224AD">
        <w:rPr>
          <w:rFonts w:ascii="ArialMT" w:hAnsi="ArialMT" w:cs="ArialMT"/>
          <w:sz w:val="24"/>
          <w:szCs w:val="24"/>
        </w:rPr>
        <w:t>Aspord</w:t>
      </w:r>
      <w:proofErr w:type="spellEnd"/>
      <w:r w:rsidR="00071A4E" w:rsidRPr="003224AD">
        <w:rPr>
          <w:rFonts w:ascii="ArialMT" w:hAnsi="ArialMT" w:cs="ArialMT"/>
          <w:sz w:val="24"/>
          <w:szCs w:val="24"/>
        </w:rPr>
        <w:t xml:space="preserve">. </w:t>
      </w:r>
      <w:r w:rsidR="00071A4E" w:rsidRPr="003224AD">
        <w:rPr>
          <w:rFonts w:ascii="ArialMT" w:hAnsi="ArialMT" w:cs="ArialMT"/>
          <w:sz w:val="24"/>
          <w:szCs w:val="24"/>
          <w:lang w:val="en-US"/>
        </w:rPr>
        <w:t xml:space="preserve">BDCA1+ cDC2s, BDCA2+ </w:t>
      </w:r>
      <w:proofErr w:type="spellStart"/>
      <w:r w:rsidR="00071A4E" w:rsidRPr="003224AD">
        <w:rPr>
          <w:rFonts w:ascii="ArialMT" w:hAnsi="ArialMT" w:cs="ArialMT"/>
          <w:sz w:val="24"/>
          <w:szCs w:val="24"/>
          <w:lang w:val="en-US"/>
        </w:rPr>
        <w:t>pDCs</w:t>
      </w:r>
      <w:proofErr w:type="spellEnd"/>
      <w:r w:rsidR="00071A4E" w:rsidRPr="003224AD">
        <w:rPr>
          <w:rFonts w:ascii="ArialMT" w:hAnsi="ArialMT" w:cs="ArialMT"/>
          <w:sz w:val="24"/>
          <w:szCs w:val="24"/>
          <w:lang w:val="en-US"/>
        </w:rPr>
        <w:t xml:space="preserve">, and BDCA3+ cDC1s reveal distinct pathophysiologic features and impact on clinical outcomes in melanoma patients. </w:t>
      </w:r>
      <w:r w:rsidR="00071A4E" w:rsidRPr="003224AD">
        <w:rPr>
          <w:rFonts w:ascii="ArialMT" w:hAnsi="ArialMT" w:cs="ArialMT"/>
          <w:sz w:val="24"/>
          <w:szCs w:val="24"/>
        </w:rPr>
        <w:t xml:space="preserve">Clin </w:t>
      </w:r>
      <w:proofErr w:type="spellStart"/>
      <w:r w:rsidR="00071A4E" w:rsidRPr="003224AD">
        <w:rPr>
          <w:rFonts w:ascii="ArialMT" w:hAnsi="ArialMT" w:cs="ArialMT"/>
          <w:sz w:val="24"/>
          <w:szCs w:val="24"/>
        </w:rPr>
        <w:t>Trans</w:t>
      </w:r>
      <w:r w:rsidR="00504E57" w:rsidRPr="003224AD">
        <w:rPr>
          <w:rFonts w:ascii="ArialMT" w:hAnsi="ArialMT" w:cs="ArialMT"/>
          <w:sz w:val="24"/>
          <w:szCs w:val="24"/>
        </w:rPr>
        <w:t>l</w:t>
      </w:r>
      <w:proofErr w:type="spellEnd"/>
      <w:r w:rsidR="00071A4E" w:rsidRPr="003224AD">
        <w:rPr>
          <w:rFonts w:ascii="ArialMT" w:hAnsi="ArialMT" w:cs="ArialMT"/>
          <w:sz w:val="24"/>
          <w:szCs w:val="24"/>
        </w:rPr>
        <w:t xml:space="preserve"> </w:t>
      </w:r>
      <w:proofErr w:type="spellStart"/>
      <w:r w:rsidR="00071A4E" w:rsidRPr="003224AD">
        <w:rPr>
          <w:rFonts w:ascii="ArialMT" w:hAnsi="ArialMT" w:cs="ArialMT"/>
          <w:sz w:val="24"/>
          <w:szCs w:val="24"/>
        </w:rPr>
        <w:t>Immunol</w:t>
      </w:r>
      <w:proofErr w:type="spellEnd"/>
      <w:r w:rsidR="00071A4E" w:rsidRPr="003224AD">
        <w:rPr>
          <w:rFonts w:ascii="ArialMT" w:hAnsi="ArialMT" w:cs="ArialMT"/>
          <w:sz w:val="24"/>
          <w:szCs w:val="24"/>
        </w:rPr>
        <w:t xml:space="preserve"> 9(11</w:t>
      </w:r>
      <w:proofErr w:type="gramStart"/>
      <w:r w:rsidR="00071A4E" w:rsidRPr="003224AD">
        <w:rPr>
          <w:rFonts w:ascii="ArialMT" w:hAnsi="ArialMT" w:cs="ArialMT"/>
          <w:sz w:val="24"/>
          <w:szCs w:val="24"/>
        </w:rPr>
        <w:t>):e</w:t>
      </w:r>
      <w:proofErr w:type="gramEnd"/>
      <w:r w:rsidR="00071A4E" w:rsidRPr="003224AD">
        <w:rPr>
          <w:rFonts w:ascii="ArialMT" w:hAnsi="ArialMT" w:cs="ArialMT"/>
          <w:sz w:val="24"/>
          <w:szCs w:val="24"/>
        </w:rPr>
        <w:t>1190, 2020</w:t>
      </w:r>
    </w:p>
    <w:p w:rsidR="004B3561" w:rsidRPr="003224AD" w:rsidRDefault="004B3561"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rPr>
      </w:pPr>
    </w:p>
    <w:p w:rsidR="00071A4E" w:rsidRPr="003224AD" w:rsidRDefault="00523896"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lang w:val="en-US"/>
        </w:rPr>
      </w:pPr>
      <w:r w:rsidRPr="003224AD">
        <w:rPr>
          <w:rFonts w:ascii="Arial" w:hAnsi="Arial" w:cs="Arial"/>
          <w:sz w:val="24"/>
          <w:szCs w:val="24"/>
        </w:rPr>
        <w:t xml:space="preserve">● </w:t>
      </w:r>
      <w:r w:rsidR="00071A4E" w:rsidRPr="003224AD">
        <w:rPr>
          <w:rFonts w:ascii="ArialMT" w:hAnsi="ArialMT" w:cs="ArialMT"/>
          <w:sz w:val="24"/>
          <w:szCs w:val="24"/>
        </w:rPr>
        <w:t xml:space="preserve">Pauline Girard, Julie Charles, Camille Cluzel, Emmanuelle </w:t>
      </w:r>
      <w:proofErr w:type="spellStart"/>
      <w:r w:rsidR="00071A4E" w:rsidRPr="003224AD">
        <w:rPr>
          <w:rFonts w:ascii="ArialMT" w:hAnsi="ArialMT" w:cs="ArialMT"/>
          <w:sz w:val="24"/>
          <w:szCs w:val="24"/>
        </w:rPr>
        <w:t>Degeorges</w:t>
      </w:r>
      <w:proofErr w:type="spellEnd"/>
      <w:r w:rsidR="00071A4E" w:rsidRPr="003224AD">
        <w:rPr>
          <w:rFonts w:ascii="ArialMT" w:hAnsi="ArialMT" w:cs="ArialMT"/>
          <w:sz w:val="24"/>
          <w:szCs w:val="24"/>
        </w:rPr>
        <w:t xml:space="preserve">, Olivier Manches, Joel Plumas, Florence De Fraipont, </w:t>
      </w:r>
      <w:proofErr w:type="spellStart"/>
      <w:r w:rsidR="00071A4E" w:rsidRPr="003224AD">
        <w:rPr>
          <w:rFonts w:ascii="ArialMT" w:hAnsi="ArialMT" w:cs="ArialMT"/>
          <w:sz w:val="24"/>
          <w:szCs w:val="24"/>
        </w:rPr>
        <w:t>Marie-Therese</w:t>
      </w:r>
      <w:proofErr w:type="spellEnd"/>
      <w:r w:rsidR="00071A4E" w:rsidRPr="003224AD">
        <w:rPr>
          <w:rFonts w:ascii="ArialMT" w:hAnsi="ArialMT" w:cs="ArialMT"/>
          <w:sz w:val="24"/>
          <w:szCs w:val="24"/>
        </w:rPr>
        <w:t xml:space="preserve"> Leccia, </w:t>
      </w:r>
      <w:proofErr w:type="spellStart"/>
      <w:r w:rsidR="00071A4E" w:rsidRPr="003224AD">
        <w:rPr>
          <w:rFonts w:ascii="ArialMT" w:hAnsi="ArialMT" w:cs="ArialMT"/>
          <w:sz w:val="24"/>
          <w:szCs w:val="24"/>
        </w:rPr>
        <w:t>Stephane</w:t>
      </w:r>
      <w:proofErr w:type="spellEnd"/>
      <w:r w:rsidR="00071A4E" w:rsidRPr="003224AD">
        <w:rPr>
          <w:rFonts w:ascii="ArialMT" w:hAnsi="ArialMT" w:cs="ArialMT"/>
          <w:sz w:val="24"/>
          <w:szCs w:val="24"/>
        </w:rPr>
        <w:t xml:space="preserve"> Mouret, Laurence </w:t>
      </w:r>
      <w:proofErr w:type="spellStart"/>
      <w:r w:rsidR="00071A4E" w:rsidRPr="003224AD">
        <w:rPr>
          <w:rFonts w:ascii="ArialMT" w:hAnsi="ArialMT" w:cs="ArialMT"/>
          <w:sz w:val="24"/>
          <w:szCs w:val="24"/>
        </w:rPr>
        <w:t>Chaperot</w:t>
      </w:r>
      <w:proofErr w:type="spellEnd"/>
      <w:r w:rsidR="00071A4E" w:rsidRPr="003224AD">
        <w:rPr>
          <w:rFonts w:ascii="ArialMT" w:hAnsi="ArialMT" w:cs="ArialMT"/>
          <w:sz w:val="24"/>
          <w:szCs w:val="24"/>
        </w:rPr>
        <w:t xml:space="preserve">, Caroline </w:t>
      </w:r>
      <w:proofErr w:type="spellStart"/>
      <w:r w:rsidR="00071A4E" w:rsidRPr="003224AD">
        <w:rPr>
          <w:rFonts w:ascii="ArialMT" w:hAnsi="ArialMT" w:cs="ArialMT"/>
          <w:sz w:val="24"/>
          <w:szCs w:val="24"/>
        </w:rPr>
        <w:t>Aspord</w:t>
      </w:r>
      <w:proofErr w:type="spellEnd"/>
      <w:r w:rsidR="00071A4E" w:rsidRPr="003224AD">
        <w:rPr>
          <w:rFonts w:ascii="ArialMT" w:hAnsi="ArialMT" w:cs="ArialMT"/>
          <w:sz w:val="24"/>
          <w:szCs w:val="24"/>
        </w:rPr>
        <w:t xml:space="preserve">. </w:t>
      </w:r>
      <w:r w:rsidR="00071A4E" w:rsidRPr="003224AD">
        <w:rPr>
          <w:rFonts w:ascii="ArialMT" w:hAnsi="ArialMT" w:cs="ArialMT"/>
          <w:sz w:val="24"/>
          <w:szCs w:val="24"/>
          <w:lang w:val="en-US"/>
        </w:rPr>
        <w:t xml:space="preserve">The features of circulating and tumor-infiltrating </w:t>
      </w:r>
      <w:proofErr w:type="spellStart"/>
      <w:r w:rsidR="00071A4E" w:rsidRPr="003224AD">
        <w:rPr>
          <w:rFonts w:ascii="ArialMT" w:hAnsi="ArialMT" w:cs="ArialMT"/>
          <w:sz w:val="24"/>
          <w:szCs w:val="24"/>
          <w:lang w:val="en-US"/>
        </w:rPr>
        <w:t>γδT</w:t>
      </w:r>
      <w:proofErr w:type="spellEnd"/>
      <w:r w:rsidR="00071A4E" w:rsidRPr="003224AD">
        <w:rPr>
          <w:rFonts w:ascii="ArialMT" w:hAnsi="ArialMT" w:cs="ArialMT"/>
          <w:sz w:val="24"/>
          <w:szCs w:val="24"/>
          <w:lang w:val="en-US"/>
        </w:rPr>
        <w:t xml:space="preserve"> cells in melanoma patients display critical perturbations with prognostic impact on clinical outcome. </w:t>
      </w:r>
      <w:proofErr w:type="spellStart"/>
      <w:r w:rsidR="00071A4E" w:rsidRPr="003224AD">
        <w:rPr>
          <w:rFonts w:ascii="ArialMT" w:hAnsi="ArialMT" w:cs="ArialMT"/>
          <w:sz w:val="24"/>
          <w:szCs w:val="24"/>
          <w:lang w:val="en-US"/>
        </w:rPr>
        <w:t>OncoImmunol</w:t>
      </w:r>
      <w:proofErr w:type="spellEnd"/>
      <w:r w:rsidR="00071A4E" w:rsidRPr="003224AD">
        <w:rPr>
          <w:rFonts w:ascii="ArialMT" w:hAnsi="ArialMT" w:cs="ArialMT"/>
          <w:sz w:val="24"/>
          <w:szCs w:val="24"/>
          <w:lang w:val="en-US"/>
        </w:rPr>
        <w:t xml:space="preserve"> 8(8):1601483, 2019</w:t>
      </w:r>
    </w:p>
    <w:p w:rsidR="00624AC9" w:rsidRPr="00F04B61" w:rsidRDefault="00624AC9" w:rsidP="00624AC9">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lang w:val="en-US"/>
        </w:rPr>
      </w:pPr>
    </w:p>
    <w:p w:rsidR="00624AC9" w:rsidRPr="00224912" w:rsidRDefault="00F04B61" w:rsidP="00224912">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w:t>
      </w:r>
      <w:r w:rsidR="00624AC9" w:rsidRPr="00F04B61">
        <w:rPr>
          <w:rFonts w:ascii="ArialMT" w:hAnsi="ArialMT" w:cs="ArialMT"/>
          <w:sz w:val="24"/>
          <w:szCs w:val="24"/>
          <w:u w:val="single"/>
          <w:lang w:val="en-US"/>
        </w:rPr>
        <w:t xml:space="preserve"> </w:t>
      </w:r>
      <w:r w:rsidRPr="00F04B61">
        <w:rPr>
          <w:rFonts w:ascii="ArialMT" w:hAnsi="ArialMT" w:cs="ArialMT"/>
          <w:sz w:val="24"/>
          <w:szCs w:val="24"/>
          <w:u w:val="single"/>
          <w:lang w:val="en-US"/>
        </w:rPr>
        <w:t>of expertise</w:t>
      </w:r>
      <w:r w:rsidR="00624AC9" w:rsidRPr="00F04B61">
        <w:rPr>
          <w:rFonts w:ascii="ArialMT" w:hAnsi="ArialMT" w:cs="ArialMT"/>
          <w:sz w:val="24"/>
          <w:szCs w:val="24"/>
          <w:u w:val="single"/>
          <w:lang w:val="en-US"/>
        </w:rPr>
        <w:t xml:space="preserve"> (</w:t>
      </w:r>
      <w:r w:rsidR="002C01AA">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00624AC9" w:rsidRPr="00F04B61">
        <w:rPr>
          <w:rFonts w:ascii="ArialMT" w:hAnsi="ArialMT" w:cs="ArialMT"/>
          <w:sz w:val="24"/>
          <w:szCs w:val="24"/>
          <w:u w:val="single"/>
          <w:lang w:val="en-US"/>
        </w:rPr>
        <w:t>:</w:t>
      </w:r>
      <w:r w:rsidR="00624AC9" w:rsidRPr="001172F5">
        <w:rPr>
          <w:rFonts w:ascii="ArialMT" w:hAnsi="ArialMT" w:cs="ArialMT"/>
          <w:sz w:val="24"/>
          <w:szCs w:val="24"/>
          <w:lang w:val="en-US"/>
        </w:rPr>
        <w:t xml:space="preserve"> </w:t>
      </w:r>
      <w:r w:rsidR="00224912" w:rsidRPr="00932273">
        <w:rPr>
          <w:rFonts w:ascii="ArialMT" w:hAnsi="ArialMT" w:cs="ArialMT"/>
          <w:sz w:val="24"/>
          <w:szCs w:val="24"/>
          <w:lang w:val="en-US"/>
        </w:rPr>
        <w:t>Immunology, cancerology</w:t>
      </w:r>
      <w:r w:rsidR="00224912">
        <w:rPr>
          <w:rFonts w:ascii="ArialMT" w:hAnsi="ArialMT" w:cs="ArialMT"/>
          <w:sz w:val="24"/>
          <w:szCs w:val="24"/>
          <w:lang w:val="en-US"/>
        </w:rPr>
        <w:t>, cell biology</w:t>
      </w:r>
    </w:p>
    <w:p w:rsidR="003C73D3" w:rsidRPr="00F04B61" w:rsidRDefault="003C73D3">
      <w:pPr>
        <w:rPr>
          <w:lang w:val="en-US"/>
        </w:rPr>
      </w:pPr>
    </w:p>
    <w:sectPr w:rsidR="003C73D3" w:rsidRPr="00F04B61">
      <w:headerReference w:type="default" r:id="rId6"/>
      <w:pgSz w:w="11900" w:h="16840"/>
      <w:pgMar w:top="851" w:right="566"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4C4" w:rsidRDefault="00F374C4">
      <w:pPr>
        <w:spacing w:after="0" w:line="240" w:lineRule="auto"/>
      </w:pPr>
      <w:r>
        <w:separator/>
      </w:r>
    </w:p>
  </w:endnote>
  <w:endnote w:type="continuationSeparator" w:id="0">
    <w:p w:rsidR="00F374C4" w:rsidRDefault="00F3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4C4" w:rsidRDefault="00F374C4">
      <w:pPr>
        <w:spacing w:after="0" w:line="240" w:lineRule="auto"/>
      </w:pPr>
      <w:r>
        <w:separator/>
      </w:r>
    </w:p>
  </w:footnote>
  <w:footnote w:type="continuationSeparator" w:id="0">
    <w:p w:rsidR="00F374C4" w:rsidRDefault="00F3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6E8" w:rsidRPr="00F249C6" w:rsidRDefault="00B5223B" w:rsidP="006636E8">
    <w:pPr>
      <w:pStyle w:val="En-tte"/>
      <w:jc w:val="center"/>
      <w:rPr>
        <w:rFonts w:ascii="Arial Black" w:hAnsi="Arial Black"/>
        <w:b/>
        <w:sz w:val="24"/>
        <w:szCs w:val="24"/>
        <w:lang w:val="en-US"/>
      </w:rPr>
    </w:pPr>
    <w:r w:rsidRPr="00B5223B">
      <w:rPr>
        <w:noProof/>
      </w:rPr>
      <w:drawing>
        <wp:inline distT="0" distB="0" distL="0" distR="0">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014AF9"/>
    <w:rsid w:val="00071A4E"/>
    <w:rsid w:val="001068C8"/>
    <w:rsid w:val="001172F5"/>
    <w:rsid w:val="001B0788"/>
    <w:rsid w:val="00224912"/>
    <w:rsid w:val="002505B8"/>
    <w:rsid w:val="00271FD2"/>
    <w:rsid w:val="002A4FCF"/>
    <w:rsid w:val="002C01AA"/>
    <w:rsid w:val="002C796C"/>
    <w:rsid w:val="003224AD"/>
    <w:rsid w:val="003C4CA5"/>
    <w:rsid w:val="003C73D3"/>
    <w:rsid w:val="00404965"/>
    <w:rsid w:val="0044584D"/>
    <w:rsid w:val="00473B35"/>
    <w:rsid w:val="004B3561"/>
    <w:rsid w:val="00504E57"/>
    <w:rsid w:val="00521738"/>
    <w:rsid w:val="00523896"/>
    <w:rsid w:val="0058371E"/>
    <w:rsid w:val="005B0537"/>
    <w:rsid w:val="00624AC9"/>
    <w:rsid w:val="0062699F"/>
    <w:rsid w:val="0064724F"/>
    <w:rsid w:val="006636E8"/>
    <w:rsid w:val="00671D30"/>
    <w:rsid w:val="00695256"/>
    <w:rsid w:val="00696A0E"/>
    <w:rsid w:val="006B031B"/>
    <w:rsid w:val="006E7A3F"/>
    <w:rsid w:val="00701CF2"/>
    <w:rsid w:val="00734DB6"/>
    <w:rsid w:val="007510F5"/>
    <w:rsid w:val="00767F47"/>
    <w:rsid w:val="007874A7"/>
    <w:rsid w:val="007A1DD7"/>
    <w:rsid w:val="007B5E51"/>
    <w:rsid w:val="007E1AC6"/>
    <w:rsid w:val="0080228C"/>
    <w:rsid w:val="00825925"/>
    <w:rsid w:val="00834F6C"/>
    <w:rsid w:val="00835BAD"/>
    <w:rsid w:val="00843DC1"/>
    <w:rsid w:val="008509C6"/>
    <w:rsid w:val="00927214"/>
    <w:rsid w:val="00957055"/>
    <w:rsid w:val="00962FCB"/>
    <w:rsid w:val="009647F7"/>
    <w:rsid w:val="00987460"/>
    <w:rsid w:val="009B5542"/>
    <w:rsid w:val="009D713D"/>
    <w:rsid w:val="009E59E4"/>
    <w:rsid w:val="009E7069"/>
    <w:rsid w:val="00AA45B4"/>
    <w:rsid w:val="00AE48EE"/>
    <w:rsid w:val="00AE7838"/>
    <w:rsid w:val="00B116E7"/>
    <w:rsid w:val="00B5223B"/>
    <w:rsid w:val="00BA5683"/>
    <w:rsid w:val="00BC1088"/>
    <w:rsid w:val="00BC1F3B"/>
    <w:rsid w:val="00C00166"/>
    <w:rsid w:val="00C3337C"/>
    <w:rsid w:val="00C97339"/>
    <w:rsid w:val="00CE323A"/>
    <w:rsid w:val="00D1321E"/>
    <w:rsid w:val="00DD1252"/>
    <w:rsid w:val="00DE25D5"/>
    <w:rsid w:val="00DF3271"/>
    <w:rsid w:val="00E02D88"/>
    <w:rsid w:val="00E03D5C"/>
    <w:rsid w:val="00E07C65"/>
    <w:rsid w:val="00E41B34"/>
    <w:rsid w:val="00E53717"/>
    <w:rsid w:val="00E71808"/>
    <w:rsid w:val="00E72134"/>
    <w:rsid w:val="00EB27E6"/>
    <w:rsid w:val="00F04B61"/>
    <w:rsid w:val="00F249C6"/>
    <w:rsid w:val="00F36429"/>
    <w:rsid w:val="00F374C4"/>
    <w:rsid w:val="00F52485"/>
    <w:rsid w:val="00F66E48"/>
    <w:rsid w:val="00F81B2B"/>
    <w:rsid w:val="00F86BD0"/>
    <w:rsid w:val="00FC31F4"/>
    <w:rsid w:val="00FD0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paragraph" w:styleId="Paragraphedeliste">
    <w:name w:val="List Paragraph"/>
    <w:basedOn w:val="Normal"/>
    <w:uiPriority w:val="34"/>
    <w:qFormat/>
    <w:rsid w:val="0007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2023-06-19T13:00:00Z</dcterms:created>
  <dcterms:modified xsi:type="dcterms:W3CDTF">2023-06-19T13:00:00Z</dcterms:modified>
</cp:coreProperties>
</file>