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9128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 internship project</w:t>
      </w:r>
    </w:p>
    <w:p w14:paraId="2AB1A212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2026-2027</w:t>
      </w:r>
    </w:p>
    <w:p w14:paraId="7BA34DCC" w14:textId="77777777" w:rsidR="005A5DF3" w:rsidRDefault="0015453D">
      <w:pPr>
        <w:widowControl w:val="0"/>
        <w:tabs>
          <w:tab w:val="left" w:pos="5954"/>
        </w:tabs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Laboratory/Institute:</w:t>
      </w:r>
      <w:r>
        <w:rPr>
          <w:rFonts w:ascii="ArialMT" w:hAnsi="ArialMT" w:cs="ArialMT"/>
          <w:sz w:val="24"/>
          <w:szCs w:val="24"/>
          <w:lang w:val="en-US"/>
        </w:rPr>
        <w:t xml:space="preserve"> IBS</w:t>
      </w:r>
      <w:r>
        <w:rPr>
          <w:rFonts w:ascii="ArialMT" w:hAnsi="ArialMT" w:cs="ArialMT"/>
          <w:sz w:val="24"/>
          <w:szCs w:val="24"/>
          <w:lang w:val="en-US"/>
        </w:rPr>
        <w:tab/>
      </w:r>
      <w:r>
        <w:rPr>
          <w:rFonts w:ascii="ArialMT" w:hAnsi="ArialMT" w:cs="ArialMT"/>
          <w:b/>
          <w:bCs/>
          <w:sz w:val="24"/>
          <w:szCs w:val="24"/>
          <w:lang w:val="en-US"/>
        </w:rPr>
        <w:t>Director:</w:t>
      </w:r>
      <w:r>
        <w:rPr>
          <w:rFonts w:ascii="ArialMT" w:hAnsi="ArialMT" w:cs="ArialMT"/>
          <w:sz w:val="24"/>
          <w:szCs w:val="24"/>
          <w:lang w:val="en-US"/>
        </w:rPr>
        <w:t xml:space="preserve"> W.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Weissenhorn</w:t>
      </w:r>
      <w:proofErr w:type="spellEnd"/>
    </w:p>
    <w:p w14:paraId="42EC9354" w14:textId="77777777" w:rsidR="005A5DF3" w:rsidRDefault="0015453D">
      <w:pPr>
        <w:widowControl w:val="0"/>
        <w:tabs>
          <w:tab w:val="left" w:pos="5954"/>
        </w:tabs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Team:</w:t>
      </w:r>
      <w:r>
        <w:rPr>
          <w:rFonts w:ascii="ArialMT" w:hAnsi="ArialMT" w:cs="ArialMT"/>
          <w:sz w:val="24"/>
          <w:szCs w:val="24"/>
          <w:lang w:val="en-US"/>
        </w:rPr>
        <w:t xml:space="preserve"> Virus Replication Machines (VRM) group</w:t>
      </w:r>
      <w:r>
        <w:rPr>
          <w:rFonts w:ascii="ArialMT" w:hAnsi="ArialMT" w:cs="ArialMT"/>
          <w:sz w:val="24"/>
          <w:szCs w:val="24"/>
          <w:lang w:val="en-US"/>
        </w:rPr>
        <w:tab/>
      </w:r>
      <w:r>
        <w:rPr>
          <w:rFonts w:ascii="ArialMT" w:hAnsi="ArialMT" w:cs="ArialMT"/>
          <w:b/>
          <w:bCs/>
          <w:sz w:val="24"/>
          <w:szCs w:val="24"/>
          <w:lang w:val="en-US"/>
        </w:rPr>
        <w:t>Head of the team:</w:t>
      </w:r>
      <w:r>
        <w:rPr>
          <w:rFonts w:ascii="ArialMT" w:hAnsi="ArialMT" w:cs="ArialMT"/>
          <w:sz w:val="24"/>
          <w:szCs w:val="24"/>
          <w:lang w:val="en-US"/>
        </w:rPr>
        <w:t xml:space="preserve"> Darren Hart</w:t>
      </w:r>
    </w:p>
    <w:p w14:paraId="08DCE00D" w14:textId="77777777" w:rsidR="005A5DF3" w:rsidRDefault="005A5DF3">
      <w:pPr>
        <w:widowControl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1C8C00BB" w14:textId="77777777" w:rsidR="005A5DF3" w:rsidRDefault="0015453D">
      <w:pPr>
        <w:widowControl w:val="0"/>
        <w:tabs>
          <w:tab w:val="left" w:pos="7938"/>
          <w:tab w:val="left" w:pos="9498"/>
        </w:tabs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Name and status of the scientist in charge of the project:</w:t>
      </w:r>
      <w:r>
        <w:rPr>
          <w:rFonts w:ascii="ArialMT" w:hAnsi="ArialMT" w:cs="ArialMT"/>
          <w:sz w:val="24"/>
          <w:szCs w:val="24"/>
          <w:lang w:val="en-US"/>
        </w:rPr>
        <w:t xml:space="preserve"> Darren Hart, CNRS</w:t>
      </w:r>
    </w:p>
    <w:p w14:paraId="4204CDA4" w14:textId="77777777" w:rsidR="005A5DF3" w:rsidRDefault="0015453D">
      <w:pPr>
        <w:widowControl w:val="0"/>
        <w:tabs>
          <w:tab w:val="left" w:pos="7938"/>
          <w:tab w:val="left" w:pos="9498"/>
        </w:tabs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HDR: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proofErr w:type="gramEnd"/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X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 </w:t>
      </w: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☐</w:t>
      </w:r>
    </w:p>
    <w:p w14:paraId="4D51DFE6" w14:textId="77777777" w:rsidR="005A5DF3" w:rsidRDefault="0015453D">
      <w:pPr>
        <w:widowControl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Address:</w:t>
      </w:r>
      <w:r>
        <w:rPr>
          <w:rFonts w:ascii="ArialMT" w:hAnsi="ArialMT" w:cs="ArialMT"/>
          <w:sz w:val="24"/>
          <w:szCs w:val="24"/>
          <w:lang w:val="en-US"/>
        </w:rPr>
        <w:t xml:space="preserve"> IBS, 71 avenue des Martyrs, 38000 Grenoble</w:t>
      </w:r>
    </w:p>
    <w:p w14:paraId="590753CB" w14:textId="77777777" w:rsidR="005A5DF3" w:rsidRPr="0015453D" w:rsidRDefault="0015453D">
      <w:pPr>
        <w:widowControl w:val="0"/>
        <w:tabs>
          <w:tab w:val="left" w:pos="3969"/>
        </w:tabs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15453D">
        <w:rPr>
          <w:rFonts w:ascii="ArialMT" w:hAnsi="ArialMT" w:cs="ArialMT"/>
          <w:b/>
          <w:bCs/>
          <w:sz w:val="24"/>
          <w:szCs w:val="24"/>
        </w:rPr>
        <w:t>Phone:</w:t>
      </w:r>
      <w:r w:rsidRPr="0015453D">
        <w:rPr>
          <w:rFonts w:ascii="ArialMT" w:hAnsi="ArialMT" w:cs="ArialMT"/>
          <w:sz w:val="24"/>
          <w:szCs w:val="24"/>
        </w:rPr>
        <w:t xml:space="preserve"> 04 57 42 85 86</w:t>
      </w:r>
      <w:r w:rsidRPr="0015453D">
        <w:rPr>
          <w:rFonts w:ascii="ArialMT" w:hAnsi="ArialMT" w:cs="ArialMT"/>
          <w:b/>
          <w:bCs/>
          <w:sz w:val="24"/>
          <w:szCs w:val="24"/>
        </w:rPr>
        <w:tab/>
        <w:t>e-mail:</w:t>
      </w:r>
      <w:r w:rsidRPr="0015453D">
        <w:rPr>
          <w:rFonts w:ascii="ArialMT" w:hAnsi="ArialMT" w:cs="ArialMT"/>
          <w:sz w:val="24"/>
          <w:szCs w:val="24"/>
        </w:rPr>
        <w:t xml:space="preserve"> darren.hart@ibs.fr</w:t>
      </w:r>
    </w:p>
    <w:p w14:paraId="09267967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Program of the Master’s degree in Biology:</w:t>
      </w:r>
    </w:p>
    <w:p w14:paraId="240C120D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5670"/>
        </w:tabs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☐</w:t>
      </w:r>
      <w:r>
        <w:rPr>
          <w:rFonts w:ascii="MS Gothic" w:eastAsia="MS Gothic" w:hAnsi="MS Gothic" w:cs="ArialMT"/>
          <w:b/>
          <w:bCs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sz w:val="24"/>
          <w:szCs w:val="24"/>
          <w:lang w:val="en-US"/>
        </w:rPr>
        <w:t>Microbiology, Infectious Diseases and Immunology</w:t>
      </w:r>
      <w:r>
        <w:rPr>
          <w:rFonts w:ascii="ArialMT" w:hAnsi="ArialMT" w:cs="ArialMT"/>
          <w:sz w:val="24"/>
          <w:szCs w:val="24"/>
          <w:lang w:val="en-US"/>
        </w:rPr>
        <w:tab/>
      </w: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X</w:t>
      </w:r>
      <w:r>
        <w:rPr>
          <w:rFonts w:ascii="MS Gothic" w:eastAsia="MS Gothic" w:hAnsi="MS Gothic" w:cs="ArialMT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7E1D47F2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5670"/>
        </w:tabs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sz w:val="24"/>
          <w:szCs w:val="24"/>
          <w:lang w:val="en-US"/>
        </w:rPr>
        <w:t xml:space="preserve">Physiology, Epigenetics, Differentiation, Cancer    </w:t>
      </w: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445E1D34" w14:textId="77777777" w:rsidR="005A5DF3" w:rsidRDefault="005A5DF3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5670"/>
        </w:tabs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69932B54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Title of the project</w:t>
      </w:r>
      <w:r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proofErr w:type="spellStart"/>
      <w:r>
        <w:rPr>
          <w:rFonts w:ascii="ArialMT" w:hAnsi="ArialMT" w:cs="ArialMT"/>
          <w:b/>
          <w:sz w:val="24"/>
          <w:szCs w:val="24"/>
          <w:lang w:val="en-US"/>
        </w:rPr>
        <w:t>Characterising</w:t>
      </w:r>
      <w:proofErr w:type="spellEnd"/>
      <w:r>
        <w:rPr>
          <w:rFonts w:ascii="ArialMT" w:hAnsi="ArialMT" w:cs="ArialMT"/>
          <w:b/>
          <w:sz w:val="24"/>
          <w:szCs w:val="24"/>
          <w:lang w:val="en-US"/>
        </w:rPr>
        <w:t xml:space="preserve"> new peptide-based inhibitors of influenza virus designed by AI</w:t>
      </w:r>
    </w:p>
    <w:p w14:paraId="4DF234BE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proofErr w:type="gramStart"/>
      <w:r>
        <w:rPr>
          <w:rFonts w:ascii="ArialMT" w:hAnsi="ArialMT" w:cs="ArialMT"/>
          <w:sz w:val="24"/>
          <w:szCs w:val="24"/>
          <w:u w:val="single"/>
          <w:lang w:val="en-US"/>
        </w:rPr>
        <w:t>Objectives :</w:t>
      </w:r>
      <w:proofErr w:type="gramEnd"/>
      <w:r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5FDE4732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We use phage display and new AI tools to discover high affinity peptide inhibitors of influenza virus replication. Hits are </w:t>
      </w:r>
      <w:proofErr w:type="spellStart"/>
      <w:r>
        <w:rPr>
          <w:rFonts w:ascii="ArialMT" w:hAnsi="ArialMT" w:cs="ArialMT"/>
          <w:lang w:val="en-US"/>
        </w:rPr>
        <w:t>analysed</w:t>
      </w:r>
      <w:proofErr w:type="spellEnd"/>
      <w:r>
        <w:rPr>
          <w:rFonts w:ascii="ArialMT" w:hAnsi="ArialMT" w:cs="ArialMT"/>
          <w:lang w:val="en-US"/>
        </w:rPr>
        <w:t xml:space="preserve"> by biophysical and structural methods. This represents a possible future therapeutic approach.</w:t>
      </w:r>
    </w:p>
    <w:p w14:paraId="6D5E31C3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proofErr w:type="gramStart"/>
      <w:r>
        <w:rPr>
          <w:rFonts w:ascii="ArialMT" w:hAnsi="ArialMT" w:cs="ArialMT"/>
          <w:sz w:val="24"/>
          <w:szCs w:val="24"/>
          <w:u w:val="single"/>
          <w:lang w:val="en-US"/>
        </w:rPr>
        <w:t>Abstract :</w:t>
      </w:r>
      <w:proofErr w:type="gramEnd"/>
      <w:r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51A7F58F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In collaboration with G. </w:t>
      </w:r>
      <w:proofErr w:type="spellStart"/>
      <w:r>
        <w:rPr>
          <w:rFonts w:ascii="ArialMT" w:hAnsi="ArialMT" w:cs="ArialMT"/>
          <w:lang w:val="en-US"/>
        </w:rPr>
        <w:t>Uguzzoni</w:t>
      </w:r>
      <w:proofErr w:type="spellEnd"/>
      <w:r>
        <w:rPr>
          <w:rFonts w:ascii="ArialMT" w:hAnsi="ArialMT" w:cs="ArialMT"/>
          <w:lang w:val="en-US"/>
        </w:rPr>
        <w:t xml:space="preserve"> (BGE, CEA), this interdisciplinary project integrates AI, structural biology, and protein engineering to develop inhibitors of influenza polymerase assembly. The viral polymerase is a heterotrimeric complex essential for viral replication. We have identified key contact regions between influenza polymerase subunits and are targeting these with high-affinity synthetic peptides by combining phage display–directed evolution and AI-based computational design. The proposed project will characterize new </w:t>
      </w:r>
      <w:r>
        <w:rPr>
          <w:rFonts w:ascii="ArialMT" w:hAnsi="ArialMT" w:cs="ArialMT"/>
          <w:lang w:val="en-US"/>
        </w:rPr>
        <w:t>sets of AI-predicted peptides for target binding and inhibitory potency.</w:t>
      </w:r>
    </w:p>
    <w:p w14:paraId="33844232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proofErr w:type="gramStart"/>
      <w:r>
        <w:rPr>
          <w:rFonts w:ascii="ArialMT" w:hAnsi="ArialMT" w:cs="ArialMT"/>
          <w:sz w:val="24"/>
          <w:szCs w:val="24"/>
          <w:u w:val="single"/>
          <w:lang w:val="en-US"/>
        </w:rPr>
        <w:t>Methods :</w:t>
      </w:r>
      <w:proofErr w:type="gramEnd"/>
      <w:r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73EC4A6F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Molecular biology, protein biochemistry, computational analysis, biophysical </w:t>
      </w:r>
      <w:proofErr w:type="spellStart"/>
      <w:r>
        <w:rPr>
          <w:rFonts w:ascii="ArialMT" w:hAnsi="ArialMT" w:cs="ArialMT"/>
          <w:lang w:val="en-US"/>
        </w:rPr>
        <w:t>characterisation</w:t>
      </w:r>
      <w:proofErr w:type="spellEnd"/>
      <w:r>
        <w:rPr>
          <w:rFonts w:ascii="ArialMT" w:hAnsi="ArialMT" w:cs="ArialMT"/>
          <w:lang w:val="en-US"/>
        </w:rPr>
        <w:t>.</w:t>
      </w:r>
    </w:p>
    <w:p w14:paraId="4AF06F19" w14:textId="77777777" w:rsidR="005A5DF3" w:rsidRDefault="005A5DF3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4E2E5C8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u w:val="single"/>
          <w:lang w:val="en-US"/>
        </w:rPr>
      </w:pPr>
      <w:r>
        <w:rPr>
          <w:rFonts w:ascii="ArialMT" w:hAnsi="ArialMT" w:cs="ArialMT"/>
          <w:u w:val="single"/>
          <w:lang w:val="en-US"/>
        </w:rPr>
        <w:t>Relevant publications of the team:</w:t>
      </w:r>
    </w:p>
    <w:p w14:paraId="0F95D904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1. Reich S et al. (2014) Structural insight into cap-snatching and RNA synthesis by influenza polymerase. Nature 516:361–366.</w:t>
      </w:r>
    </w:p>
    <w:p w14:paraId="02B31A24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2. Thierry E et al. (2016) Influenza Polymerase Can Adopt an Alternative Configuration Involving a Radical Repacking of PB2 Domains. Mol. Cell 61:125–137.</w:t>
      </w:r>
    </w:p>
    <w:p w14:paraId="2BFE8696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3. Camacho-</w:t>
      </w:r>
      <w:proofErr w:type="spellStart"/>
      <w:r>
        <w:rPr>
          <w:rFonts w:ascii="ArialMT" w:hAnsi="ArialMT" w:cs="ArialMT"/>
          <w:lang w:val="en-US"/>
        </w:rPr>
        <w:t>Zarco</w:t>
      </w:r>
      <w:proofErr w:type="spellEnd"/>
      <w:r>
        <w:rPr>
          <w:rFonts w:ascii="ArialMT" w:hAnsi="ArialMT" w:cs="ArialMT"/>
          <w:lang w:val="en-US"/>
        </w:rPr>
        <w:t xml:space="preserve"> et al. (2020) Molecular basis of host-adaptation interactions between influenza virus polymerase PB2 subunit and ANP32A. Nat Comm. 11:3656</w:t>
      </w:r>
    </w:p>
    <w:p w14:paraId="5E7DE21D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 w:rsidRPr="0015453D">
        <w:rPr>
          <w:rFonts w:ascii="ArialMT" w:hAnsi="ArialMT" w:cs="ArialMT"/>
        </w:rPr>
        <w:t xml:space="preserve">4. Fernandez-de-Cossio-Diaz J, et al. </w:t>
      </w:r>
      <w:r>
        <w:rPr>
          <w:rFonts w:ascii="ArialMT" w:hAnsi="ArialMT" w:cs="ArialMT"/>
          <w:lang w:val="en-US"/>
        </w:rPr>
        <w:t>(2024) Inference and design of antibody specificity: From experiments to models and back. PLOS Computational Biology 20(10): e1012522</w:t>
      </w:r>
    </w:p>
    <w:p w14:paraId="1E58572B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5. </w:t>
      </w:r>
      <w:proofErr w:type="spellStart"/>
      <w:r>
        <w:rPr>
          <w:rFonts w:ascii="ArialMT" w:hAnsi="ArialMT" w:cs="ArialMT"/>
          <w:lang w:val="en-US"/>
        </w:rPr>
        <w:t>Florez</w:t>
      </w:r>
      <w:proofErr w:type="spellEnd"/>
      <w:r>
        <w:rPr>
          <w:rFonts w:ascii="ArialMT" w:hAnsi="ArialMT" w:cs="ArialMT"/>
          <w:lang w:val="en-US"/>
        </w:rPr>
        <w:t xml:space="preserve"> et al. (2026) Calculation of sequence space coverage in a mutagenesis library. </w:t>
      </w:r>
      <w:proofErr w:type="spellStart"/>
      <w:r>
        <w:rPr>
          <w:rFonts w:ascii="ArialMT" w:hAnsi="ArialMT" w:cs="ArialMT"/>
          <w:lang w:val="en-US"/>
        </w:rPr>
        <w:t>Biorxiv</w:t>
      </w:r>
      <w:proofErr w:type="spellEnd"/>
      <w:r>
        <w:rPr>
          <w:rFonts w:ascii="ArialMT" w:hAnsi="ArialMT" w:cs="ArialMT"/>
          <w:lang w:val="en-US"/>
        </w:rPr>
        <w:t xml:space="preserve"> 10.64898/2026.06.15.729752</w:t>
      </w:r>
    </w:p>
    <w:p w14:paraId="3E14BDED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 xml:space="preserve">Requested domains of </w:t>
      </w:r>
      <w:proofErr w:type="gramStart"/>
      <w:r>
        <w:rPr>
          <w:rFonts w:ascii="ArialMT" w:hAnsi="ArialMT" w:cs="ArialMT"/>
          <w:sz w:val="24"/>
          <w:szCs w:val="24"/>
          <w:u w:val="single"/>
          <w:lang w:val="en-US"/>
        </w:rPr>
        <w:t>expertise :</w:t>
      </w:r>
      <w:proofErr w:type="gramEnd"/>
      <w:r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3CC6F481" w14:textId="77777777" w:rsidR="005A5DF3" w:rsidRDefault="0015453D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Protein purification, SDS-PAGE, computer skills, good English level.</w:t>
      </w:r>
    </w:p>
    <w:p w14:paraId="379ED6AD" w14:textId="77777777" w:rsidR="005A5DF3" w:rsidRDefault="005A5DF3">
      <w:pPr>
        <w:widowControl w:val="0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639E6E35" w14:textId="77777777" w:rsidR="005A5DF3" w:rsidRDefault="005A5DF3">
      <w:pPr>
        <w:rPr>
          <w:lang w:val="en-US"/>
        </w:rPr>
      </w:pPr>
    </w:p>
    <w:sectPr w:rsidR="005A5DF3">
      <w:headerReference w:type="even" r:id="rId6"/>
      <w:headerReference w:type="default" r:id="rId7"/>
      <w:headerReference w:type="first" r:id="rId8"/>
      <w:pgSz w:w="11906" w:h="16838"/>
      <w:pgMar w:top="851" w:right="566" w:bottom="567" w:left="851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BCF19" w14:textId="77777777" w:rsidR="0015453D" w:rsidRDefault="0015453D">
      <w:pPr>
        <w:spacing w:after="0" w:line="240" w:lineRule="auto"/>
      </w:pPr>
      <w:r>
        <w:separator/>
      </w:r>
    </w:p>
  </w:endnote>
  <w:endnote w:type="continuationSeparator" w:id="0">
    <w:p w14:paraId="39036BC4" w14:textId="77777777" w:rsidR="0015453D" w:rsidRDefault="0015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charset w:val="01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93DD" w14:textId="77777777" w:rsidR="0015453D" w:rsidRDefault="0015453D">
      <w:pPr>
        <w:spacing w:after="0" w:line="240" w:lineRule="auto"/>
      </w:pPr>
      <w:r>
        <w:separator/>
      </w:r>
    </w:p>
  </w:footnote>
  <w:footnote w:type="continuationSeparator" w:id="0">
    <w:p w14:paraId="65A50FAF" w14:textId="77777777" w:rsidR="0015453D" w:rsidRDefault="0015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902F" w14:textId="77777777" w:rsidR="005A5DF3" w:rsidRDefault="005A5D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B729" w14:textId="77777777" w:rsidR="005A5DF3" w:rsidRDefault="0015453D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rPr>
        <w:noProof/>
      </w:rPr>
      <w:drawing>
        <wp:inline distT="0" distB="0" distL="0" distR="0" wp14:anchorId="7C1065A1" wp14:editId="1C17C960">
          <wp:extent cx="1334135" cy="810260"/>
          <wp:effectExtent l="0" t="0" r="0" b="0"/>
          <wp:docPr id="1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</w:t>
    </w:r>
    <w:r>
      <w:rPr>
        <w:rFonts w:ascii="Arial Black" w:hAnsi="Arial Black"/>
        <w:b/>
        <w:sz w:val="24"/>
        <w:szCs w:val="24"/>
        <w:lang w:val="en-US"/>
      </w:rPr>
      <w:t>Master’s degree in Biology – Chemistry-Biology Department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AC81" w14:textId="77777777" w:rsidR="005A5DF3" w:rsidRDefault="0015453D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rPr>
        <w:noProof/>
      </w:rPr>
      <w:drawing>
        <wp:inline distT="0" distB="0" distL="0" distR="0" wp14:anchorId="57953354" wp14:editId="11DEF3FC">
          <wp:extent cx="1334135" cy="810260"/>
          <wp:effectExtent l="0" t="0" r="0" b="0"/>
          <wp:docPr id="2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</w:t>
    </w:r>
    <w:r>
      <w:rPr>
        <w:rFonts w:ascii="Arial Black" w:hAnsi="Arial Black"/>
        <w:b/>
        <w:sz w:val="24"/>
        <w:szCs w:val="24"/>
        <w:lang w:val="en-US"/>
      </w:rPr>
      <w:t>Master’s degree in 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F3"/>
    <w:rsid w:val="0015453D"/>
    <w:rsid w:val="003D1F3F"/>
    <w:rsid w:val="005A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553E"/>
  <w15:docId w15:val="{90A1FF2F-5DAB-4C98-8EC1-88F5B8DE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pPr>
      <w:spacing w:after="200" w:line="276" w:lineRule="auto"/>
    </w:pPr>
    <w:rPr>
      <w:rFonts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locked/>
    <w:rsid w:val="00624AC9"/>
    <w:rPr>
      <w:rFonts w:ascii="Calibri" w:hAnsi="Calibri" w:cs="Times New Roman"/>
      <w:lang w:val="x-none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locked/>
    <w:rsid w:val="00624AC9"/>
    <w:rPr>
      <w:rFonts w:ascii="Tahoma" w:hAnsi="Tahoma" w:cs="Tahoma"/>
      <w:sz w:val="16"/>
      <w:szCs w:val="16"/>
      <w:lang w:val="x-none"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locked/>
    <w:rsid w:val="007874A7"/>
    <w:rPr>
      <w:rFonts w:ascii="Calibri" w:hAnsi="Calibri" w:cs="Times New Roman"/>
      <w:lang w:val="x-none" w:eastAsia="fr-FR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ascii="Times New Roman" w:hAnsi="Times New Roman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0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2140</Characters>
  <Application>Microsoft Office Word</Application>
  <DocSecurity>0</DocSecurity>
  <Lines>17</Lines>
  <Paragraphs>5</Paragraphs>
  <ScaleCrop>false</ScaleCrop>
  <Company>Université Joseph Fourier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dc:description/>
  <cp:lastModifiedBy>SYLVIE CANAVESIO</cp:lastModifiedBy>
  <cp:revision>2</cp:revision>
  <cp:lastPrinted>2012-05-07T09:02:00Z</cp:lastPrinted>
  <dcterms:created xsi:type="dcterms:W3CDTF">2026-07-20T10:00:00Z</dcterms:created>
  <dcterms:modified xsi:type="dcterms:W3CDTF">2026-07-20T10:00:00Z</dcterms:modified>
  <dc:language>en-GB</dc:language>
</cp:coreProperties>
</file>